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E877C" w14:textId="48FE99FA" w:rsidR="003D2916" w:rsidRPr="00333CEE" w:rsidRDefault="00146DD2" w:rsidP="00333CEE">
      <w:pPr>
        <w:spacing w:before="150" w:after="150" w:line="240" w:lineRule="auto"/>
        <w:jc w:val="center"/>
        <w:outlineLvl w:val="3"/>
        <w:rPr>
          <w:rFonts w:eastAsia="Times New Roman" w:cstheme="minorHAnsi"/>
          <w:b/>
          <w:color w:val="262626" w:themeColor="text1" w:themeTint="D9"/>
          <w:sz w:val="44"/>
          <w:szCs w:val="44"/>
          <w:lang w:eastAsia="sl-SI"/>
        </w:rPr>
      </w:pPr>
      <w:r w:rsidRPr="00333CEE">
        <w:rPr>
          <w:rFonts w:eastAsia="Times New Roman" w:cstheme="minorHAnsi"/>
          <w:b/>
          <w:color w:val="262626" w:themeColor="text1" w:themeTint="D9"/>
          <w:sz w:val="44"/>
          <w:szCs w:val="44"/>
          <w:lang w:eastAsia="sl-SI"/>
        </w:rPr>
        <w:t>Katalog informacij javnega značaja</w:t>
      </w:r>
    </w:p>
    <w:p w14:paraId="6A65E369" w14:textId="77777777" w:rsidR="00333CEE" w:rsidRPr="00333CEE" w:rsidRDefault="00333CEE" w:rsidP="00333CEE">
      <w:pPr>
        <w:spacing w:before="150" w:after="150" w:line="240" w:lineRule="auto"/>
        <w:jc w:val="center"/>
        <w:outlineLvl w:val="3"/>
        <w:rPr>
          <w:rFonts w:eastAsia="Times New Roman" w:cstheme="minorHAnsi"/>
          <w:b/>
          <w:color w:val="262626" w:themeColor="text1" w:themeTint="D9"/>
          <w:sz w:val="36"/>
          <w:szCs w:val="36"/>
          <w:lang w:eastAsia="sl-SI"/>
        </w:rPr>
      </w:pPr>
    </w:p>
    <w:p w14:paraId="333D225D" w14:textId="6F69296F" w:rsidR="00C21526" w:rsidRPr="0031627A" w:rsidRDefault="00C21526" w:rsidP="00146DD2">
      <w:pPr>
        <w:spacing w:after="150" w:line="240" w:lineRule="auto"/>
        <w:jc w:val="both"/>
        <w:rPr>
          <w:rFonts w:eastAsia="Times New Roman" w:cstheme="minorHAnsi"/>
          <w:color w:val="262626" w:themeColor="text1" w:themeTint="D9"/>
          <w:lang w:eastAsia="sl-SI"/>
        </w:rPr>
      </w:pPr>
      <w:r w:rsidRPr="0031627A">
        <w:rPr>
          <w:rFonts w:cstheme="minorHAnsi"/>
        </w:rPr>
        <w:t xml:space="preserve">Na podlagi 8. člena Zakona o dostopu do informacij javnega značaja (Uradni list RS, št. 51/06 –uradno prečiščeno besedilo, 117/06 –ZDavP-2, 23/14, 50/14, 19/15 –odl. US, 102/15 in 7/18)in Uredbe o posredovanju in ponovni uporabi informacij javnega značaja (Uradni list RS, št. 24/16) </w:t>
      </w:r>
      <w:r w:rsidRPr="0031627A">
        <w:rPr>
          <w:rFonts w:eastAsia="Times New Roman" w:cstheme="minorHAnsi"/>
          <w:color w:val="262626" w:themeColor="text1" w:themeTint="D9"/>
          <w:lang w:eastAsia="sl-SI"/>
        </w:rPr>
        <w:t xml:space="preserve">je ravnateljica Vrtca Ivančna Gorica, </w:t>
      </w:r>
      <w:r w:rsidR="006C3026" w:rsidRPr="0031627A">
        <w:rPr>
          <w:rFonts w:eastAsia="Times New Roman" w:cstheme="minorHAnsi"/>
          <w:color w:val="262626" w:themeColor="text1" w:themeTint="D9"/>
          <w:lang w:eastAsia="sl-SI"/>
        </w:rPr>
        <w:t xml:space="preserve"> Branka Kovaček</w:t>
      </w:r>
      <w:r w:rsidRPr="0031627A">
        <w:rPr>
          <w:rFonts w:eastAsia="Times New Roman" w:cstheme="minorHAnsi"/>
          <w:color w:val="262626" w:themeColor="text1" w:themeTint="D9"/>
          <w:lang w:eastAsia="sl-SI"/>
        </w:rPr>
        <w:t>,</w:t>
      </w:r>
      <w:r w:rsidR="006C3026" w:rsidRPr="0031627A">
        <w:rPr>
          <w:rFonts w:eastAsia="Times New Roman" w:cstheme="minorHAnsi"/>
          <w:color w:val="262626" w:themeColor="text1" w:themeTint="D9"/>
          <w:lang w:eastAsia="sl-SI"/>
        </w:rPr>
        <w:t xml:space="preserve"> </w:t>
      </w:r>
      <w:r w:rsidR="00146DD2" w:rsidRPr="0031627A">
        <w:rPr>
          <w:rFonts w:eastAsia="Times New Roman" w:cstheme="minorHAnsi"/>
          <w:color w:val="262626" w:themeColor="text1" w:themeTint="D9"/>
          <w:lang w:eastAsia="sl-SI"/>
        </w:rPr>
        <w:t>sprejela Katalog informac</w:t>
      </w:r>
      <w:r w:rsidR="006C3026" w:rsidRPr="0031627A">
        <w:rPr>
          <w:rFonts w:eastAsia="Times New Roman" w:cstheme="minorHAnsi"/>
          <w:color w:val="262626" w:themeColor="text1" w:themeTint="D9"/>
          <w:lang w:eastAsia="sl-SI"/>
        </w:rPr>
        <w:t>ij javnega značaja Vrtca Ivančna Gorica</w:t>
      </w:r>
      <w:r w:rsidR="00146DD2" w:rsidRPr="0031627A">
        <w:rPr>
          <w:rFonts w:eastAsia="Times New Roman" w:cstheme="minorHAnsi"/>
          <w:color w:val="262626" w:themeColor="text1" w:themeTint="D9"/>
          <w:lang w:eastAsia="sl-SI"/>
        </w:rPr>
        <w:t>.</w:t>
      </w:r>
    </w:p>
    <w:p w14:paraId="30678402" w14:textId="77777777" w:rsidR="0068285F" w:rsidRPr="0031627A" w:rsidRDefault="0068285F" w:rsidP="00146DD2">
      <w:pPr>
        <w:spacing w:after="150" w:line="240" w:lineRule="auto"/>
        <w:jc w:val="both"/>
        <w:rPr>
          <w:rFonts w:eastAsia="Times New Roman" w:cstheme="minorHAnsi"/>
          <w:color w:val="262626" w:themeColor="text1" w:themeTint="D9"/>
          <w:lang w:eastAsia="sl-SI"/>
        </w:rPr>
      </w:pPr>
    </w:p>
    <w:p w14:paraId="7B3C5F2B" w14:textId="77777777" w:rsidR="00C21526" w:rsidRPr="0031627A" w:rsidRDefault="00C21526" w:rsidP="00C21526">
      <w:pPr>
        <w:spacing w:after="0" w:line="240" w:lineRule="auto"/>
        <w:jc w:val="both"/>
        <w:rPr>
          <w:rFonts w:cstheme="minorHAnsi"/>
          <w:b/>
        </w:rPr>
      </w:pPr>
      <w:r w:rsidRPr="0031627A">
        <w:rPr>
          <w:rFonts w:cstheme="minorHAnsi"/>
          <w:b/>
        </w:rPr>
        <w:t>Kazalo:</w:t>
      </w:r>
    </w:p>
    <w:p w14:paraId="0AB706F4" w14:textId="62811C46" w:rsidR="00C21526" w:rsidRPr="0031627A" w:rsidRDefault="00C21526" w:rsidP="00871855">
      <w:pPr>
        <w:pStyle w:val="Odstavekseznama"/>
        <w:numPr>
          <w:ilvl w:val="0"/>
          <w:numId w:val="11"/>
        </w:numPr>
        <w:jc w:val="both"/>
        <w:rPr>
          <w:rFonts w:asciiTheme="minorHAnsi" w:hAnsiTheme="minorHAnsi" w:cstheme="minorHAnsi"/>
          <w:sz w:val="22"/>
          <w:szCs w:val="22"/>
        </w:rPr>
      </w:pPr>
      <w:r w:rsidRPr="0031627A">
        <w:rPr>
          <w:rFonts w:asciiTheme="minorHAnsi" w:hAnsiTheme="minorHAnsi" w:cstheme="minorHAnsi"/>
          <w:sz w:val="22"/>
          <w:szCs w:val="22"/>
        </w:rPr>
        <w:t>Osnovni podatki o katalogu</w:t>
      </w:r>
    </w:p>
    <w:p w14:paraId="49A34BEC" w14:textId="4C5D8BD8" w:rsidR="00871855" w:rsidRPr="0031627A" w:rsidRDefault="00C21526" w:rsidP="00871855">
      <w:pPr>
        <w:pStyle w:val="Odstavekseznama"/>
        <w:numPr>
          <w:ilvl w:val="0"/>
          <w:numId w:val="11"/>
        </w:numPr>
        <w:jc w:val="both"/>
        <w:rPr>
          <w:rFonts w:asciiTheme="minorHAnsi" w:hAnsiTheme="minorHAnsi" w:cstheme="minorHAnsi"/>
          <w:sz w:val="22"/>
          <w:szCs w:val="22"/>
        </w:rPr>
      </w:pPr>
      <w:r w:rsidRPr="0031627A">
        <w:rPr>
          <w:rFonts w:asciiTheme="minorHAnsi" w:hAnsiTheme="minorHAnsi" w:cstheme="minorHAnsi"/>
          <w:sz w:val="22"/>
          <w:szCs w:val="22"/>
        </w:rPr>
        <w:t>Splošni podatki o organu in informacijah javnega značaja, s katerimi razpolaga</w:t>
      </w:r>
    </w:p>
    <w:p w14:paraId="493F810D" w14:textId="2FE39A4D" w:rsidR="00871855" w:rsidRPr="0031627A" w:rsidRDefault="00871855" w:rsidP="00871855">
      <w:pPr>
        <w:pStyle w:val="Odstavekseznama"/>
        <w:numPr>
          <w:ilvl w:val="0"/>
          <w:numId w:val="11"/>
        </w:numPr>
        <w:jc w:val="both"/>
        <w:rPr>
          <w:rFonts w:asciiTheme="minorHAnsi" w:hAnsiTheme="minorHAnsi" w:cstheme="minorHAnsi"/>
          <w:sz w:val="22"/>
          <w:szCs w:val="22"/>
        </w:rPr>
      </w:pPr>
      <w:r w:rsidRPr="0031627A">
        <w:rPr>
          <w:rFonts w:asciiTheme="minorHAnsi" w:hAnsiTheme="minorHAnsi" w:cstheme="minorHAnsi"/>
          <w:color w:val="262626" w:themeColor="text1" w:themeTint="D9"/>
          <w:sz w:val="22"/>
          <w:szCs w:val="22"/>
        </w:rPr>
        <w:t>Seznam glavnih predpisov z delovnega področja organa</w:t>
      </w:r>
    </w:p>
    <w:p w14:paraId="2DDBA462" w14:textId="4B3CA6EB" w:rsidR="00C21526" w:rsidRPr="0031627A" w:rsidRDefault="00C21526" w:rsidP="00871855">
      <w:pPr>
        <w:pStyle w:val="Odstavekseznama"/>
        <w:numPr>
          <w:ilvl w:val="0"/>
          <w:numId w:val="11"/>
        </w:numPr>
        <w:jc w:val="both"/>
        <w:rPr>
          <w:rFonts w:asciiTheme="minorHAnsi" w:hAnsiTheme="minorHAnsi" w:cstheme="minorHAnsi"/>
          <w:color w:val="262626" w:themeColor="text1" w:themeTint="D9"/>
          <w:sz w:val="22"/>
          <w:szCs w:val="22"/>
        </w:rPr>
      </w:pPr>
      <w:r w:rsidRPr="0031627A">
        <w:rPr>
          <w:rFonts w:asciiTheme="minorHAnsi" w:hAnsiTheme="minorHAnsi" w:cstheme="minorHAnsi"/>
          <w:color w:val="262626" w:themeColor="text1" w:themeTint="D9"/>
          <w:sz w:val="22"/>
          <w:szCs w:val="22"/>
        </w:rPr>
        <w:t xml:space="preserve">Seznam sprejetih in predlaganih strateških dokumentov in programski dokumenti ter pomembnejša </w:t>
      </w:r>
    </w:p>
    <w:p w14:paraId="7B707EB2" w14:textId="65FADACC" w:rsidR="00C21526" w:rsidRPr="0031627A" w:rsidRDefault="00C21526" w:rsidP="00871855">
      <w:pPr>
        <w:pStyle w:val="Navadensplet"/>
        <w:numPr>
          <w:ilvl w:val="0"/>
          <w:numId w:val="11"/>
        </w:numPr>
        <w:spacing w:before="0" w:beforeAutospacing="0" w:after="0" w:afterAutospacing="0"/>
        <w:rPr>
          <w:rFonts w:asciiTheme="minorHAnsi" w:hAnsiTheme="minorHAnsi" w:cstheme="minorHAnsi"/>
          <w:color w:val="262626" w:themeColor="text1" w:themeTint="D9"/>
          <w:sz w:val="22"/>
          <w:szCs w:val="22"/>
        </w:rPr>
      </w:pPr>
      <w:r w:rsidRPr="0031627A">
        <w:rPr>
          <w:rFonts w:asciiTheme="minorHAnsi" w:hAnsiTheme="minorHAnsi" w:cstheme="minorHAnsi"/>
          <w:color w:val="262626" w:themeColor="text1" w:themeTint="D9"/>
          <w:sz w:val="22"/>
          <w:szCs w:val="22"/>
        </w:rPr>
        <w:t xml:space="preserve">Katalog upravnih, sodnih ali zakonodajnih postopkov oziroma drugih uradnih ali javnih storitev, </w:t>
      </w:r>
      <w:r w:rsidR="00871855" w:rsidRPr="0031627A">
        <w:rPr>
          <w:rFonts w:asciiTheme="minorHAnsi" w:hAnsiTheme="minorHAnsi" w:cstheme="minorHAnsi"/>
          <w:color w:val="262626" w:themeColor="text1" w:themeTint="D9"/>
          <w:sz w:val="22"/>
          <w:szCs w:val="22"/>
        </w:rPr>
        <w:t xml:space="preserve">ki      </w:t>
      </w:r>
      <w:r w:rsidRPr="0031627A">
        <w:rPr>
          <w:rFonts w:asciiTheme="minorHAnsi" w:hAnsiTheme="minorHAnsi" w:cstheme="minorHAnsi"/>
          <w:color w:val="262626" w:themeColor="text1" w:themeTint="D9"/>
          <w:sz w:val="22"/>
          <w:szCs w:val="22"/>
        </w:rPr>
        <w:t>jih organ vodi</w:t>
      </w:r>
    </w:p>
    <w:p w14:paraId="63A8A79D" w14:textId="33033422" w:rsidR="001E691A" w:rsidRPr="0031627A" w:rsidRDefault="001E691A" w:rsidP="00871855">
      <w:pPr>
        <w:pStyle w:val="Navadensplet"/>
        <w:numPr>
          <w:ilvl w:val="0"/>
          <w:numId w:val="11"/>
        </w:numPr>
        <w:spacing w:before="0" w:beforeAutospacing="0" w:after="0" w:afterAutospacing="0"/>
        <w:rPr>
          <w:rFonts w:asciiTheme="minorHAnsi" w:hAnsiTheme="minorHAnsi" w:cstheme="minorHAnsi"/>
          <w:color w:val="262626" w:themeColor="text1" w:themeTint="D9"/>
          <w:sz w:val="22"/>
          <w:szCs w:val="22"/>
        </w:rPr>
      </w:pPr>
      <w:r w:rsidRPr="0031627A">
        <w:rPr>
          <w:rFonts w:asciiTheme="minorHAnsi" w:hAnsiTheme="minorHAnsi" w:cstheme="minorHAnsi"/>
          <w:color w:val="262626" w:themeColor="text1" w:themeTint="D9"/>
          <w:sz w:val="22"/>
          <w:szCs w:val="22"/>
        </w:rPr>
        <w:t>Seznam drugih informatiziranih zbirk podatkov</w:t>
      </w:r>
    </w:p>
    <w:p w14:paraId="079E95FD" w14:textId="7E8B6017" w:rsidR="00C21526" w:rsidRPr="0031627A" w:rsidRDefault="00C21526" w:rsidP="00871855">
      <w:pPr>
        <w:pStyle w:val="Odstavekseznama"/>
        <w:numPr>
          <w:ilvl w:val="0"/>
          <w:numId w:val="11"/>
        </w:numPr>
        <w:jc w:val="both"/>
        <w:rPr>
          <w:rFonts w:asciiTheme="minorHAnsi" w:hAnsiTheme="minorHAnsi" w:cstheme="minorHAnsi"/>
          <w:sz w:val="22"/>
          <w:szCs w:val="22"/>
        </w:rPr>
      </w:pPr>
      <w:r w:rsidRPr="0031627A">
        <w:rPr>
          <w:rFonts w:asciiTheme="minorHAnsi" w:hAnsiTheme="minorHAnsi" w:cstheme="minorHAnsi"/>
          <w:sz w:val="22"/>
          <w:szCs w:val="22"/>
        </w:rPr>
        <w:t>Opis načina dostopa do drugih informacij javnega značaja</w:t>
      </w:r>
    </w:p>
    <w:p w14:paraId="38BB5FDF" w14:textId="2B6D3C0C" w:rsidR="00C21526" w:rsidRPr="0031627A" w:rsidRDefault="00C21526" w:rsidP="00871855">
      <w:pPr>
        <w:pStyle w:val="Odstavekseznama"/>
        <w:numPr>
          <w:ilvl w:val="0"/>
          <w:numId w:val="11"/>
        </w:numPr>
        <w:jc w:val="both"/>
        <w:rPr>
          <w:rFonts w:asciiTheme="minorHAnsi" w:hAnsiTheme="minorHAnsi" w:cstheme="minorHAnsi"/>
          <w:sz w:val="22"/>
          <w:szCs w:val="22"/>
        </w:rPr>
      </w:pPr>
      <w:r w:rsidRPr="0031627A">
        <w:rPr>
          <w:rFonts w:asciiTheme="minorHAnsi" w:hAnsiTheme="minorHAnsi" w:cstheme="minorHAnsi"/>
          <w:sz w:val="22"/>
          <w:szCs w:val="22"/>
        </w:rPr>
        <w:t>Stroškovnik</w:t>
      </w:r>
    </w:p>
    <w:p w14:paraId="4305D456" w14:textId="5442D663" w:rsidR="003D2916" w:rsidRPr="0031627A" w:rsidRDefault="00C21526" w:rsidP="00871855">
      <w:pPr>
        <w:pStyle w:val="Odstavekseznama"/>
        <w:numPr>
          <w:ilvl w:val="0"/>
          <w:numId w:val="11"/>
        </w:numPr>
        <w:jc w:val="both"/>
        <w:rPr>
          <w:rFonts w:asciiTheme="minorHAnsi" w:hAnsiTheme="minorHAnsi" w:cstheme="minorHAnsi"/>
          <w:sz w:val="22"/>
          <w:szCs w:val="22"/>
        </w:rPr>
      </w:pPr>
      <w:r w:rsidRPr="0031627A">
        <w:rPr>
          <w:rFonts w:asciiTheme="minorHAnsi" w:hAnsiTheme="minorHAnsi" w:cstheme="minorHAnsi"/>
          <w:sz w:val="22"/>
          <w:szCs w:val="22"/>
        </w:rPr>
        <w:t>Seznam najpogosteje zahtevanih informacij javnega značaja</w:t>
      </w:r>
    </w:p>
    <w:p w14:paraId="2327718D" w14:textId="77777777" w:rsidR="00871855" w:rsidRPr="00871855" w:rsidRDefault="00871855" w:rsidP="00871855">
      <w:pPr>
        <w:spacing w:after="0" w:line="240" w:lineRule="auto"/>
        <w:jc w:val="both"/>
        <w:rPr>
          <w:rFonts w:cstheme="minorHAnsi"/>
        </w:rPr>
      </w:pPr>
    </w:p>
    <w:p w14:paraId="7F5B5177" w14:textId="0E4014E0" w:rsidR="00871855" w:rsidRDefault="00871855" w:rsidP="00C21526">
      <w:pPr>
        <w:spacing w:after="0" w:line="240" w:lineRule="auto"/>
        <w:jc w:val="both"/>
        <w:rPr>
          <w:rFonts w:eastAsia="Times New Roman" w:cstheme="minorHAnsi"/>
          <w:color w:val="262626" w:themeColor="text1" w:themeTint="D9"/>
          <w:lang w:eastAsia="sl-SI"/>
        </w:rPr>
      </w:pPr>
    </w:p>
    <w:p w14:paraId="4B6D882D" w14:textId="77777777" w:rsidR="0068285F" w:rsidRPr="00C21526" w:rsidRDefault="0068285F" w:rsidP="00C21526">
      <w:pPr>
        <w:spacing w:after="0" w:line="240" w:lineRule="auto"/>
        <w:jc w:val="both"/>
        <w:rPr>
          <w:rFonts w:eastAsia="Times New Roman" w:cstheme="minorHAnsi"/>
          <w:color w:val="262626" w:themeColor="text1" w:themeTint="D9"/>
          <w:lang w:eastAsia="sl-SI"/>
        </w:rPr>
      </w:pPr>
    </w:p>
    <w:p w14:paraId="239B941C" w14:textId="62BD3721" w:rsidR="00C03570" w:rsidRDefault="00146DD2" w:rsidP="0068285F">
      <w:pPr>
        <w:pStyle w:val="Odstavekseznama"/>
        <w:numPr>
          <w:ilvl w:val="0"/>
          <w:numId w:val="7"/>
        </w:numPr>
        <w:spacing w:before="150" w:after="150"/>
        <w:jc w:val="both"/>
        <w:outlineLvl w:val="3"/>
        <w:rPr>
          <w:rFonts w:cstheme="minorHAnsi"/>
          <w:color w:val="262626" w:themeColor="text1" w:themeTint="D9"/>
          <w:sz w:val="36"/>
          <w:szCs w:val="36"/>
        </w:rPr>
      </w:pPr>
      <w:r w:rsidRPr="00C21526">
        <w:rPr>
          <w:rFonts w:cstheme="minorHAnsi"/>
          <w:color w:val="262626" w:themeColor="text1" w:themeTint="D9"/>
          <w:sz w:val="36"/>
          <w:szCs w:val="36"/>
        </w:rPr>
        <w:t>Osnovni podatki o katalogu</w:t>
      </w:r>
    </w:p>
    <w:p w14:paraId="0FF8D8F7" w14:textId="77777777" w:rsidR="00D6063D" w:rsidRPr="0068285F" w:rsidRDefault="00D6063D" w:rsidP="00D6063D">
      <w:pPr>
        <w:pStyle w:val="Odstavekseznama"/>
        <w:spacing w:before="150" w:after="150"/>
        <w:jc w:val="both"/>
        <w:outlineLvl w:val="3"/>
        <w:rPr>
          <w:rFonts w:cstheme="minorHAnsi"/>
          <w:color w:val="262626" w:themeColor="text1" w:themeTint="D9"/>
          <w:sz w:val="36"/>
          <w:szCs w:val="36"/>
        </w:rPr>
      </w:pPr>
    </w:p>
    <w:p w14:paraId="6FED919C" w14:textId="77777777" w:rsidR="0068285F" w:rsidRPr="0068285F" w:rsidRDefault="0068285F" w:rsidP="0068285F">
      <w:pPr>
        <w:spacing w:after="0" w:line="240" w:lineRule="auto"/>
        <w:rPr>
          <w:rFonts w:cstheme="minorHAnsi"/>
          <w:color w:val="3B3838" w:themeColor="background2" w:themeShade="40"/>
        </w:rPr>
      </w:pPr>
      <w:r w:rsidRPr="0068285F">
        <w:rPr>
          <w:rFonts w:cstheme="minorHAnsi"/>
          <w:color w:val="3B3838" w:themeColor="background2" w:themeShade="40"/>
        </w:rPr>
        <w:t xml:space="preserve">Ustanovitelj vrtca: </w:t>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t>Občina Ivančna Gorica</w:t>
      </w:r>
    </w:p>
    <w:p w14:paraId="07F7FFDE" w14:textId="77777777" w:rsidR="0068285F" w:rsidRPr="0068285F" w:rsidRDefault="0068285F" w:rsidP="0068285F">
      <w:pPr>
        <w:spacing w:after="0" w:line="240" w:lineRule="auto"/>
        <w:rPr>
          <w:rFonts w:cstheme="minorHAnsi"/>
          <w:color w:val="3B3838" w:themeColor="background2" w:themeShade="40"/>
        </w:rPr>
      </w:pPr>
      <w:r w:rsidRPr="0068285F">
        <w:rPr>
          <w:rFonts w:cstheme="minorHAnsi"/>
          <w:color w:val="3B3838" w:themeColor="background2" w:themeShade="40"/>
        </w:rPr>
        <w:t>Naziv:</w:t>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t>VVZ Vrtec Ivančna Gorica</w:t>
      </w:r>
    </w:p>
    <w:p w14:paraId="501F943B" w14:textId="77777777" w:rsidR="0068285F" w:rsidRPr="0068285F" w:rsidRDefault="0068285F" w:rsidP="0068285F">
      <w:pPr>
        <w:spacing w:after="0" w:line="240" w:lineRule="auto"/>
        <w:rPr>
          <w:rFonts w:cstheme="minorHAnsi"/>
          <w:color w:val="3B3838" w:themeColor="background2" w:themeShade="40"/>
        </w:rPr>
      </w:pPr>
      <w:r w:rsidRPr="0068285F">
        <w:rPr>
          <w:rFonts w:cstheme="minorHAnsi"/>
          <w:color w:val="3B3838" w:themeColor="background2" w:themeShade="40"/>
        </w:rPr>
        <w:t>Matična številka:</w:t>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t>1125559</w:t>
      </w:r>
    </w:p>
    <w:p w14:paraId="66867831" w14:textId="77777777" w:rsidR="0068285F" w:rsidRPr="0068285F" w:rsidRDefault="0068285F" w:rsidP="0068285F">
      <w:pPr>
        <w:spacing w:after="0" w:line="240" w:lineRule="auto"/>
        <w:rPr>
          <w:rFonts w:cstheme="minorHAnsi"/>
          <w:color w:val="3B3838" w:themeColor="background2" w:themeShade="40"/>
        </w:rPr>
      </w:pPr>
      <w:r w:rsidRPr="0068285F">
        <w:rPr>
          <w:rFonts w:cstheme="minorHAnsi"/>
          <w:color w:val="3B3838" w:themeColor="background2" w:themeShade="40"/>
        </w:rPr>
        <w:t xml:space="preserve">Identifikacijska številka za DDV: </w:t>
      </w:r>
      <w:r w:rsidRPr="0068285F">
        <w:rPr>
          <w:rFonts w:cstheme="minorHAnsi"/>
          <w:color w:val="3B3838" w:themeColor="background2" w:themeShade="40"/>
        </w:rPr>
        <w:tab/>
      </w:r>
      <w:r w:rsidRPr="0068285F">
        <w:rPr>
          <w:rFonts w:cstheme="minorHAnsi"/>
          <w:color w:val="3B3838" w:themeColor="background2" w:themeShade="40"/>
        </w:rPr>
        <w:tab/>
        <w:t>SI 94144583</w:t>
      </w:r>
    </w:p>
    <w:p w14:paraId="4FBDEB0F" w14:textId="0D8FF736" w:rsidR="0068285F" w:rsidRPr="0068285F" w:rsidRDefault="0068285F" w:rsidP="0068285F">
      <w:pPr>
        <w:spacing w:after="0" w:line="240" w:lineRule="auto"/>
        <w:rPr>
          <w:rFonts w:cstheme="minorHAnsi"/>
          <w:color w:val="3B3838" w:themeColor="background2" w:themeShade="40"/>
        </w:rPr>
      </w:pPr>
      <w:r w:rsidRPr="0068285F">
        <w:rPr>
          <w:rFonts w:cstheme="minorHAnsi"/>
          <w:color w:val="3B3838" w:themeColor="background2" w:themeShade="40"/>
        </w:rPr>
        <w:t xml:space="preserve">Številka proračunskega uporabnika: </w:t>
      </w:r>
      <w:r w:rsidRPr="0068285F">
        <w:rPr>
          <w:rFonts w:cstheme="minorHAnsi"/>
          <w:color w:val="3B3838" w:themeColor="background2" w:themeShade="40"/>
        </w:rPr>
        <w:tab/>
      </w:r>
      <w:r w:rsidRPr="0068285F">
        <w:rPr>
          <w:rFonts w:cstheme="minorHAnsi"/>
          <w:color w:val="3B3838" w:themeColor="background2" w:themeShade="40"/>
        </w:rPr>
        <w:tab/>
        <w:t>63517</w:t>
      </w:r>
    </w:p>
    <w:p w14:paraId="4B8A063D" w14:textId="0AECA283" w:rsidR="0068285F" w:rsidRPr="0068285F" w:rsidRDefault="004911ED" w:rsidP="00D6063D">
      <w:pPr>
        <w:spacing w:after="0" w:line="240" w:lineRule="auto"/>
        <w:rPr>
          <w:rFonts w:cstheme="minorHAnsi"/>
          <w:color w:val="3B3838" w:themeColor="background2" w:themeShade="40"/>
        </w:rPr>
      </w:pPr>
      <w:r>
        <w:rPr>
          <w:rFonts w:cstheme="minorHAnsi"/>
          <w:color w:val="3B3838" w:themeColor="background2" w:themeShade="40"/>
        </w:rPr>
        <w:t>Telefon:</w:t>
      </w:r>
      <w:r>
        <w:rPr>
          <w:rFonts w:cstheme="minorHAnsi"/>
          <w:color w:val="3B3838" w:themeColor="background2" w:themeShade="40"/>
        </w:rPr>
        <w:tab/>
      </w:r>
      <w:r>
        <w:rPr>
          <w:rFonts w:cstheme="minorHAnsi"/>
          <w:color w:val="3B3838" w:themeColor="background2" w:themeShade="40"/>
        </w:rPr>
        <w:tab/>
      </w:r>
      <w:r>
        <w:rPr>
          <w:rFonts w:cstheme="minorHAnsi"/>
          <w:color w:val="3B3838" w:themeColor="background2" w:themeShade="40"/>
        </w:rPr>
        <w:tab/>
      </w:r>
      <w:r>
        <w:rPr>
          <w:rFonts w:cstheme="minorHAnsi"/>
          <w:color w:val="3B3838" w:themeColor="background2" w:themeShade="40"/>
        </w:rPr>
        <w:tab/>
      </w:r>
      <w:r>
        <w:rPr>
          <w:rFonts w:cstheme="minorHAnsi"/>
          <w:color w:val="3B3838" w:themeColor="background2" w:themeShade="40"/>
        </w:rPr>
        <w:tab/>
        <w:t>01/ 7887 162</w:t>
      </w:r>
    </w:p>
    <w:p w14:paraId="091E202A" w14:textId="77777777" w:rsidR="0068285F" w:rsidRPr="0068285F" w:rsidRDefault="0068285F" w:rsidP="0068285F">
      <w:pPr>
        <w:spacing w:after="0" w:line="240" w:lineRule="auto"/>
        <w:rPr>
          <w:rFonts w:cstheme="minorHAnsi"/>
          <w:color w:val="3B3838" w:themeColor="background2" w:themeShade="40"/>
        </w:rPr>
      </w:pPr>
      <w:r w:rsidRPr="0068285F">
        <w:rPr>
          <w:rFonts w:cstheme="minorHAnsi"/>
          <w:color w:val="3B3838" w:themeColor="background2" w:themeShade="40"/>
        </w:rPr>
        <w:t xml:space="preserve">Telefax: </w:t>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t xml:space="preserve">01/ 7887 165 </w:t>
      </w:r>
    </w:p>
    <w:p w14:paraId="63C4A21A" w14:textId="77777777" w:rsidR="0068285F" w:rsidRPr="0068285F" w:rsidRDefault="0068285F" w:rsidP="0068285F">
      <w:pPr>
        <w:spacing w:after="0" w:line="240" w:lineRule="auto"/>
        <w:rPr>
          <w:rFonts w:cstheme="minorHAnsi"/>
          <w:color w:val="3B3838" w:themeColor="background2" w:themeShade="40"/>
        </w:rPr>
      </w:pPr>
    </w:p>
    <w:p w14:paraId="510A9790" w14:textId="5F250FCE" w:rsidR="0068285F" w:rsidRPr="0068285F" w:rsidRDefault="0068285F" w:rsidP="004911ED">
      <w:pPr>
        <w:spacing w:after="0" w:line="240" w:lineRule="auto"/>
        <w:rPr>
          <w:rFonts w:cstheme="minorHAnsi"/>
          <w:color w:val="3B3838" w:themeColor="background2" w:themeShade="40"/>
        </w:rPr>
      </w:pPr>
      <w:r w:rsidRPr="0068285F">
        <w:rPr>
          <w:rFonts w:cstheme="minorHAnsi"/>
          <w:color w:val="3B3838" w:themeColor="background2" w:themeShade="40"/>
        </w:rPr>
        <w:t>E-pošta:</w:t>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hyperlink r:id="rId8" w:history="1">
        <w:r w:rsidRPr="0068285F">
          <w:rPr>
            <w:rStyle w:val="Hiperpovezava"/>
            <w:rFonts w:cstheme="minorHAnsi"/>
            <w:color w:val="3B3838" w:themeColor="background2" w:themeShade="40"/>
          </w:rPr>
          <w:t>branka.kovacek@guest.arnes.si</w:t>
        </w:r>
      </w:hyperlink>
      <w:r w:rsidRPr="0068285F">
        <w:rPr>
          <w:rFonts w:cstheme="minorHAnsi"/>
          <w:color w:val="3B3838" w:themeColor="background2" w:themeShade="40"/>
        </w:rPr>
        <w:t xml:space="preserve"> </w:t>
      </w:r>
    </w:p>
    <w:p w14:paraId="1E654E66" w14:textId="77777777" w:rsidR="0068285F" w:rsidRPr="0068285F" w:rsidRDefault="0068285F" w:rsidP="0068285F">
      <w:pPr>
        <w:spacing w:after="0" w:line="240" w:lineRule="auto"/>
        <w:rPr>
          <w:rFonts w:cstheme="minorHAnsi"/>
          <w:color w:val="3B3838" w:themeColor="background2" w:themeShade="40"/>
        </w:rPr>
      </w:pPr>
      <w:r w:rsidRPr="0068285F">
        <w:rPr>
          <w:rFonts w:cstheme="minorHAnsi"/>
          <w:color w:val="3B3838" w:themeColor="background2" w:themeShade="40"/>
        </w:rPr>
        <w:t>Spletna stran:</w:t>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r w:rsidRPr="0068285F">
        <w:rPr>
          <w:rFonts w:cstheme="minorHAnsi"/>
          <w:color w:val="3B3838" w:themeColor="background2" w:themeShade="40"/>
        </w:rPr>
        <w:tab/>
      </w:r>
      <w:hyperlink r:id="rId9" w:history="1">
        <w:r w:rsidRPr="0068285F">
          <w:rPr>
            <w:rStyle w:val="Hiperpovezava"/>
            <w:rFonts w:cstheme="minorHAnsi"/>
            <w:color w:val="3B3838" w:themeColor="background2" w:themeShade="40"/>
          </w:rPr>
          <w:t>www.vrtec-ivancnagorica.com</w:t>
        </w:r>
      </w:hyperlink>
      <w:r w:rsidRPr="0068285F">
        <w:rPr>
          <w:rFonts w:cstheme="minorHAnsi"/>
          <w:color w:val="3B3838" w:themeColor="background2" w:themeShade="40"/>
        </w:rPr>
        <w:t xml:space="preserve">   </w:t>
      </w:r>
    </w:p>
    <w:p w14:paraId="2F7D65CA" w14:textId="77777777" w:rsidR="0068285F" w:rsidRPr="0068285F" w:rsidRDefault="0068285F" w:rsidP="0068285F">
      <w:pPr>
        <w:spacing w:after="0" w:line="240" w:lineRule="auto"/>
        <w:rPr>
          <w:rFonts w:cstheme="minorHAnsi"/>
          <w:color w:val="3B3838" w:themeColor="background2" w:themeShade="40"/>
        </w:rPr>
      </w:pPr>
    </w:p>
    <w:p w14:paraId="78B6BBD7" w14:textId="77777777" w:rsidR="0068285F" w:rsidRPr="0068285F" w:rsidRDefault="0068285F" w:rsidP="0068285F">
      <w:pPr>
        <w:spacing w:after="0" w:line="240" w:lineRule="auto"/>
        <w:rPr>
          <w:rFonts w:cstheme="minorHAnsi"/>
          <w:color w:val="3B3838" w:themeColor="background2" w:themeShade="40"/>
        </w:rPr>
      </w:pPr>
      <w:r w:rsidRPr="0068285F">
        <w:rPr>
          <w:rFonts w:cstheme="minorHAnsi"/>
          <w:color w:val="3B3838" w:themeColor="background2" w:themeShade="40"/>
        </w:rPr>
        <w:t xml:space="preserve">Odgovorna oseba: </w:t>
      </w:r>
    </w:p>
    <w:p w14:paraId="6C184A2B" w14:textId="73E8F7C4" w:rsidR="00146DD2" w:rsidRDefault="0068285F" w:rsidP="0068285F">
      <w:pPr>
        <w:spacing w:after="0" w:line="240" w:lineRule="auto"/>
        <w:rPr>
          <w:rFonts w:cstheme="minorHAnsi"/>
          <w:color w:val="3B3838" w:themeColor="background2" w:themeShade="40"/>
        </w:rPr>
      </w:pPr>
      <w:r w:rsidRPr="0068285F">
        <w:rPr>
          <w:rFonts w:cstheme="minorHAnsi"/>
          <w:color w:val="3B3838" w:themeColor="background2" w:themeShade="40"/>
        </w:rPr>
        <w:t>ra</w:t>
      </w:r>
      <w:r w:rsidR="0022318F">
        <w:rPr>
          <w:rFonts w:cstheme="minorHAnsi"/>
          <w:color w:val="3B3838" w:themeColor="background2" w:themeShade="40"/>
        </w:rPr>
        <w:t xml:space="preserve">vnateljica </w:t>
      </w:r>
      <w:r w:rsidR="0022318F">
        <w:rPr>
          <w:rFonts w:cstheme="minorHAnsi"/>
          <w:color w:val="3B3838" w:themeColor="background2" w:themeShade="40"/>
        </w:rPr>
        <w:tab/>
      </w:r>
      <w:r w:rsidR="0022318F">
        <w:rPr>
          <w:rFonts w:cstheme="minorHAnsi"/>
          <w:color w:val="3B3838" w:themeColor="background2" w:themeShade="40"/>
        </w:rPr>
        <w:tab/>
      </w:r>
      <w:r w:rsidR="0022318F">
        <w:rPr>
          <w:rFonts w:cstheme="minorHAnsi"/>
          <w:color w:val="3B3838" w:themeColor="background2" w:themeShade="40"/>
        </w:rPr>
        <w:tab/>
      </w:r>
      <w:r w:rsidR="0022318F">
        <w:rPr>
          <w:rFonts w:cstheme="minorHAnsi"/>
          <w:color w:val="3B3838" w:themeColor="background2" w:themeShade="40"/>
        </w:rPr>
        <w:tab/>
      </w:r>
      <w:r w:rsidR="0022318F">
        <w:rPr>
          <w:rFonts w:cstheme="minorHAnsi"/>
          <w:color w:val="3B3838" w:themeColor="background2" w:themeShade="40"/>
        </w:rPr>
        <w:tab/>
        <w:t>Branka Kovaček</w:t>
      </w:r>
    </w:p>
    <w:p w14:paraId="690A3905" w14:textId="77777777" w:rsidR="0068285F" w:rsidRPr="0068285F" w:rsidRDefault="0068285F" w:rsidP="0068285F">
      <w:pPr>
        <w:spacing w:after="0" w:line="240" w:lineRule="auto"/>
        <w:rPr>
          <w:rFonts w:cstheme="minorHAnsi"/>
          <w:color w:val="3B3838" w:themeColor="background2" w:themeShade="40"/>
        </w:rPr>
      </w:pPr>
    </w:p>
    <w:p w14:paraId="30CC9CE5" w14:textId="39853C4E" w:rsidR="0068285F" w:rsidRDefault="00146DD2" w:rsidP="0068285F">
      <w:pPr>
        <w:spacing w:after="0" w:line="240" w:lineRule="auto"/>
        <w:rPr>
          <w:rFonts w:eastAsia="Times New Roman" w:cstheme="minorHAnsi"/>
          <w:color w:val="3B3838" w:themeColor="background2" w:themeShade="40"/>
          <w:sz w:val="21"/>
          <w:szCs w:val="21"/>
          <w:lang w:eastAsia="sl-SI"/>
        </w:rPr>
      </w:pPr>
      <w:r w:rsidRPr="0068285F">
        <w:rPr>
          <w:rFonts w:eastAsia="Times New Roman" w:cstheme="minorHAnsi"/>
          <w:color w:val="3B3838" w:themeColor="background2" w:themeShade="40"/>
          <w:sz w:val="21"/>
          <w:szCs w:val="21"/>
          <w:lang w:eastAsia="sl-SI"/>
        </w:rPr>
        <w:t xml:space="preserve">Datum </w:t>
      </w:r>
      <w:r w:rsidR="00F92484" w:rsidRPr="0068285F">
        <w:rPr>
          <w:rFonts w:eastAsia="Times New Roman" w:cstheme="minorHAnsi"/>
          <w:color w:val="3B3838" w:themeColor="background2" w:themeShade="40"/>
          <w:sz w:val="21"/>
          <w:szCs w:val="21"/>
          <w:lang w:eastAsia="sl-SI"/>
        </w:rPr>
        <w:t xml:space="preserve">zadnje spremembe kataloga: </w:t>
      </w:r>
      <w:r w:rsidR="0068285F">
        <w:rPr>
          <w:rFonts w:eastAsia="Times New Roman" w:cstheme="minorHAnsi"/>
          <w:color w:val="3B3838" w:themeColor="background2" w:themeShade="40"/>
          <w:sz w:val="21"/>
          <w:szCs w:val="21"/>
          <w:lang w:eastAsia="sl-SI"/>
        </w:rPr>
        <w:tab/>
      </w:r>
      <w:r w:rsidR="0068285F">
        <w:rPr>
          <w:rFonts w:eastAsia="Times New Roman" w:cstheme="minorHAnsi"/>
          <w:color w:val="3B3838" w:themeColor="background2" w:themeShade="40"/>
          <w:sz w:val="21"/>
          <w:szCs w:val="21"/>
          <w:lang w:eastAsia="sl-SI"/>
        </w:rPr>
        <w:tab/>
      </w:r>
      <w:r w:rsidR="0022318F">
        <w:rPr>
          <w:rFonts w:eastAsia="Times New Roman" w:cstheme="minorHAnsi"/>
          <w:color w:val="3B3838" w:themeColor="background2" w:themeShade="40"/>
          <w:sz w:val="21"/>
          <w:szCs w:val="21"/>
          <w:lang w:eastAsia="sl-SI"/>
        </w:rPr>
        <w:t>26. 8. 2025</w:t>
      </w:r>
      <w:r w:rsidRPr="0068285F">
        <w:rPr>
          <w:rFonts w:eastAsia="Times New Roman" w:cstheme="minorHAnsi"/>
          <w:color w:val="3B3838" w:themeColor="background2" w:themeShade="40"/>
          <w:sz w:val="21"/>
          <w:szCs w:val="21"/>
          <w:lang w:eastAsia="sl-SI"/>
        </w:rPr>
        <w:br/>
        <w:t>Dostopnost kataloga: </w:t>
      </w:r>
      <w:r w:rsidR="006C3026" w:rsidRPr="0068285F">
        <w:rPr>
          <w:rFonts w:eastAsia="Times New Roman" w:cstheme="minorHAnsi"/>
          <w:color w:val="3B3838" w:themeColor="background2" w:themeShade="40"/>
          <w:sz w:val="21"/>
          <w:szCs w:val="21"/>
          <w:lang w:eastAsia="sl-SI"/>
        </w:rPr>
        <w:t xml:space="preserve"> </w:t>
      </w:r>
      <w:r w:rsidR="0068285F">
        <w:rPr>
          <w:rFonts w:eastAsia="Times New Roman" w:cstheme="minorHAnsi"/>
          <w:color w:val="3B3838" w:themeColor="background2" w:themeShade="40"/>
          <w:sz w:val="21"/>
          <w:szCs w:val="21"/>
          <w:lang w:eastAsia="sl-SI"/>
        </w:rPr>
        <w:tab/>
      </w:r>
      <w:r w:rsidR="0068285F">
        <w:rPr>
          <w:rFonts w:eastAsia="Times New Roman" w:cstheme="minorHAnsi"/>
          <w:color w:val="3B3838" w:themeColor="background2" w:themeShade="40"/>
          <w:sz w:val="21"/>
          <w:szCs w:val="21"/>
          <w:lang w:eastAsia="sl-SI"/>
        </w:rPr>
        <w:tab/>
      </w:r>
      <w:r w:rsidR="0068285F">
        <w:rPr>
          <w:rFonts w:eastAsia="Times New Roman" w:cstheme="minorHAnsi"/>
          <w:color w:val="3B3838" w:themeColor="background2" w:themeShade="40"/>
          <w:sz w:val="21"/>
          <w:szCs w:val="21"/>
          <w:lang w:eastAsia="sl-SI"/>
        </w:rPr>
        <w:tab/>
      </w:r>
      <w:r w:rsidR="0068285F">
        <w:rPr>
          <w:rFonts w:eastAsia="Times New Roman" w:cstheme="minorHAnsi"/>
          <w:color w:val="3B3838" w:themeColor="background2" w:themeShade="40"/>
          <w:sz w:val="21"/>
          <w:szCs w:val="21"/>
          <w:lang w:eastAsia="sl-SI"/>
        </w:rPr>
        <w:tab/>
      </w:r>
      <w:r w:rsidR="0064339D" w:rsidRPr="0068285F">
        <w:rPr>
          <w:rFonts w:eastAsia="Times New Roman" w:cstheme="minorHAnsi"/>
          <w:color w:val="3B3838" w:themeColor="background2" w:themeShade="40"/>
          <w:sz w:val="21"/>
          <w:szCs w:val="21"/>
          <w:lang w:eastAsia="sl-SI"/>
        </w:rPr>
        <w:t>spletna stran Vrtca Ivančna Gorica</w:t>
      </w:r>
      <w:r w:rsidRPr="0068285F">
        <w:rPr>
          <w:rFonts w:eastAsia="Times New Roman" w:cstheme="minorHAnsi"/>
          <w:color w:val="3B3838" w:themeColor="background2" w:themeShade="40"/>
          <w:sz w:val="21"/>
          <w:szCs w:val="21"/>
          <w:lang w:eastAsia="sl-SI"/>
        </w:rPr>
        <w:br/>
        <w:t xml:space="preserve">Druge oblike kataloga: </w:t>
      </w:r>
      <w:r w:rsidR="0068285F">
        <w:rPr>
          <w:rFonts w:eastAsia="Times New Roman" w:cstheme="minorHAnsi"/>
          <w:color w:val="3B3838" w:themeColor="background2" w:themeShade="40"/>
          <w:sz w:val="21"/>
          <w:szCs w:val="21"/>
          <w:lang w:eastAsia="sl-SI"/>
        </w:rPr>
        <w:tab/>
      </w:r>
      <w:r w:rsidR="0068285F">
        <w:rPr>
          <w:rFonts w:eastAsia="Times New Roman" w:cstheme="minorHAnsi"/>
          <w:color w:val="3B3838" w:themeColor="background2" w:themeShade="40"/>
          <w:sz w:val="21"/>
          <w:szCs w:val="21"/>
          <w:lang w:eastAsia="sl-SI"/>
        </w:rPr>
        <w:tab/>
      </w:r>
      <w:r w:rsidR="0068285F">
        <w:rPr>
          <w:rFonts w:eastAsia="Times New Roman" w:cstheme="minorHAnsi"/>
          <w:color w:val="3B3838" w:themeColor="background2" w:themeShade="40"/>
          <w:sz w:val="21"/>
          <w:szCs w:val="21"/>
          <w:lang w:eastAsia="sl-SI"/>
        </w:rPr>
        <w:tab/>
      </w:r>
      <w:r w:rsidR="0068285F">
        <w:rPr>
          <w:rFonts w:eastAsia="Times New Roman" w:cstheme="minorHAnsi"/>
          <w:color w:val="3B3838" w:themeColor="background2" w:themeShade="40"/>
          <w:sz w:val="21"/>
          <w:szCs w:val="21"/>
          <w:lang w:eastAsia="sl-SI"/>
        </w:rPr>
        <w:tab/>
      </w:r>
      <w:r w:rsidR="00CB3813">
        <w:rPr>
          <w:rFonts w:eastAsia="Times New Roman" w:cstheme="minorHAnsi"/>
          <w:color w:val="3B3838" w:themeColor="background2" w:themeShade="40"/>
          <w:sz w:val="21"/>
          <w:szCs w:val="21"/>
          <w:lang w:eastAsia="sl-SI"/>
        </w:rPr>
        <w:t>tiskana oblika dostopna na u</w:t>
      </w:r>
      <w:r w:rsidRPr="0068285F">
        <w:rPr>
          <w:rFonts w:eastAsia="Times New Roman" w:cstheme="minorHAnsi"/>
          <w:color w:val="3B3838" w:themeColor="background2" w:themeShade="40"/>
          <w:sz w:val="21"/>
          <w:szCs w:val="21"/>
          <w:lang w:eastAsia="sl-SI"/>
        </w:rPr>
        <w:t xml:space="preserve">pravi Vrtca </w:t>
      </w:r>
      <w:r w:rsidR="006C3026" w:rsidRPr="0068285F">
        <w:rPr>
          <w:rFonts w:eastAsia="Times New Roman" w:cstheme="minorHAnsi"/>
          <w:color w:val="3B3838" w:themeColor="background2" w:themeShade="40"/>
          <w:sz w:val="21"/>
          <w:szCs w:val="21"/>
          <w:lang w:eastAsia="sl-SI"/>
        </w:rPr>
        <w:t>Ivančna Gorica</w:t>
      </w:r>
      <w:r w:rsidR="0068285F">
        <w:rPr>
          <w:rFonts w:eastAsia="Times New Roman" w:cstheme="minorHAnsi"/>
          <w:color w:val="3B3838" w:themeColor="background2" w:themeShade="40"/>
          <w:sz w:val="21"/>
          <w:szCs w:val="21"/>
          <w:lang w:eastAsia="sl-SI"/>
        </w:rPr>
        <w:br/>
        <w:t>Pravna podlaga:</w:t>
      </w:r>
      <w:r w:rsidR="0068285F">
        <w:rPr>
          <w:rFonts w:eastAsia="Times New Roman" w:cstheme="minorHAnsi"/>
          <w:color w:val="3B3838" w:themeColor="background2" w:themeShade="40"/>
          <w:sz w:val="21"/>
          <w:szCs w:val="21"/>
          <w:lang w:eastAsia="sl-SI"/>
        </w:rPr>
        <w:tab/>
      </w:r>
      <w:r w:rsidR="0068285F">
        <w:rPr>
          <w:rFonts w:eastAsia="Times New Roman" w:cstheme="minorHAnsi"/>
          <w:color w:val="3B3838" w:themeColor="background2" w:themeShade="40"/>
          <w:sz w:val="21"/>
          <w:szCs w:val="21"/>
          <w:lang w:eastAsia="sl-SI"/>
        </w:rPr>
        <w:tab/>
      </w:r>
      <w:r w:rsidR="0068285F">
        <w:rPr>
          <w:rFonts w:eastAsia="Times New Roman" w:cstheme="minorHAnsi"/>
          <w:color w:val="3B3838" w:themeColor="background2" w:themeShade="40"/>
          <w:sz w:val="21"/>
          <w:szCs w:val="21"/>
          <w:lang w:eastAsia="sl-SI"/>
        </w:rPr>
        <w:tab/>
      </w:r>
      <w:r w:rsidR="0068285F">
        <w:rPr>
          <w:rFonts w:eastAsia="Times New Roman" w:cstheme="minorHAnsi"/>
          <w:color w:val="3B3838" w:themeColor="background2" w:themeShade="40"/>
          <w:sz w:val="21"/>
          <w:szCs w:val="21"/>
          <w:lang w:eastAsia="sl-SI"/>
        </w:rPr>
        <w:tab/>
      </w:r>
      <w:r w:rsidR="0068285F">
        <w:rPr>
          <w:rFonts w:eastAsia="Times New Roman" w:cstheme="minorHAnsi"/>
          <w:color w:val="3B3838" w:themeColor="background2" w:themeShade="40"/>
          <w:sz w:val="21"/>
          <w:szCs w:val="21"/>
          <w:lang w:eastAsia="sl-SI"/>
        </w:rPr>
        <w:tab/>
      </w:r>
      <w:hyperlink r:id="rId10" w:tgtFrame="_blank" w:history="1">
        <w:r w:rsidRPr="0068285F">
          <w:rPr>
            <w:rFonts w:eastAsia="Times New Roman" w:cstheme="minorHAnsi"/>
            <w:color w:val="3B3838" w:themeColor="background2" w:themeShade="40"/>
            <w:sz w:val="21"/>
            <w:szCs w:val="21"/>
            <w:lang w:eastAsia="sl-SI"/>
          </w:rPr>
          <w:t>Zakon o dostopu do informacij javnega značaja</w:t>
        </w:r>
      </w:hyperlink>
    </w:p>
    <w:p w14:paraId="7AE24C67" w14:textId="729748B1" w:rsidR="00146DD2" w:rsidRPr="0068285F" w:rsidRDefault="00EB4BEF" w:rsidP="0068285F">
      <w:pPr>
        <w:spacing w:after="0" w:line="240" w:lineRule="auto"/>
        <w:ind w:left="3540" w:firstLine="708"/>
        <w:rPr>
          <w:rFonts w:eastAsia="Times New Roman" w:cstheme="minorHAnsi"/>
          <w:color w:val="3B3838" w:themeColor="background2" w:themeShade="40"/>
          <w:sz w:val="21"/>
          <w:szCs w:val="21"/>
          <w:lang w:eastAsia="sl-SI"/>
        </w:rPr>
      </w:pPr>
      <w:hyperlink r:id="rId11" w:tgtFrame="_blank" w:history="1">
        <w:r w:rsidR="00146DD2" w:rsidRPr="0068285F">
          <w:rPr>
            <w:rFonts w:eastAsia="Times New Roman" w:cstheme="minorHAnsi"/>
            <w:color w:val="3B3838" w:themeColor="background2" w:themeShade="40"/>
            <w:sz w:val="21"/>
            <w:szCs w:val="21"/>
            <w:lang w:eastAsia="sl-SI"/>
          </w:rPr>
          <w:t>Uredba o posredovanju informacij javnega značaja</w:t>
        </w:r>
      </w:hyperlink>
    </w:p>
    <w:p w14:paraId="1DF6FFCC" w14:textId="58A82564" w:rsidR="00462DE8" w:rsidRPr="00251038" w:rsidRDefault="00462DE8" w:rsidP="0068285F">
      <w:pPr>
        <w:spacing w:after="0" w:line="240" w:lineRule="auto"/>
        <w:jc w:val="both"/>
        <w:outlineLvl w:val="3"/>
        <w:rPr>
          <w:rFonts w:eastAsia="Times New Roman" w:cstheme="minorHAnsi"/>
          <w:color w:val="555555"/>
          <w:sz w:val="36"/>
          <w:szCs w:val="36"/>
          <w:lang w:eastAsia="sl-SI"/>
        </w:rPr>
      </w:pPr>
    </w:p>
    <w:p w14:paraId="6EC7C074" w14:textId="769ACB2C" w:rsidR="003D2916" w:rsidRPr="00C21526" w:rsidRDefault="003D2916" w:rsidP="00C21526">
      <w:pPr>
        <w:pStyle w:val="Odstavekseznama"/>
        <w:numPr>
          <w:ilvl w:val="0"/>
          <w:numId w:val="7"/>
        </w:numPr>
        <w:spacing w:before="150" w:after="150"/>
        <w:jc w:val="both"/>
        <w:outlineLvl w:val="3"/>
        <w:rPr>
          <w:rFonts w:cstheme="minorHAnsi"/>
          <w:color w:val="262626" w:themeColor="text1" w:themeTint="D9"/>
          <w:sz w:val="36"/>
          <w:szCs w:val="36"/>
        </w:rPr>
      </w:pPr>
      <w:r w:rsidRPr="00C21526">
        <w:rPr>
          <w:rFonts w:cstheme="minorHAnsi"/>
          <w:color w:val="262626" w:themeColor="text1" w:themeTint="D9"/>
          <w:sz w:val="36"/>
          <w:szCs w:val="36"/>
        </w:rPr>
        <w:lastRenderedPageBreak/>
        <w:t>Splošni podatki o zavodu in informacijah javnega značaja</w:t>
      </w:r>
    </w:p>
    <w:p w14:paraId="74CFE81D" w14:textId="77777777" w:rsidR="003D2916" w:rsidRDefault="003D2916" w:rsidP="003D2916">
      <w:pPr>
        <w:spacing w:before="150" w:after="150" w:line="240" w:lineRule="auto"/>
        <w:jc w:val="both"/>
        <w:outlineLvl w:val="3"/>
        <w:rPr>
          <w:rFonts w:eastAsia="Times New Roman" w:cstheme="minorHAnsi"/>
          <w:color w:val="262626" w:themeColor="text1" w:themeTint="D9"/>
          <w:sz w:val="28"/>
          <w:szCs w:val="28"/>
          <w:lang w:eastAsia="sl-SI"/>
        </w:rPr>
      </w:pPr>
    </w:p>
    <w:p w14:paraId="3E33CFB1" w14:textId="569D8A4F" w:rsidR="003D2916" w:rsidRPr="00871855" w:rsidRDefault="003D2916" w:rsidP="003D2916">
      <w:pPr>
        <w:spacing w:before="150" w:after="150" w:line="240" w:lineRule="auto"/>
        <w:jc w:val="both"/>
        <w:outlineLvl w:val="3"/>
        <w:rPr>
          <w:rFonts w:eastAsia="Times New Roman" w:cstheme="minorHAnsi"/>
          <w:color w:val="262626" w:themeColor="text1" w:themeTint="D9"/>
          <w:sz w:val="24"/>
          <w:szCs w:val="24"/>
          <w:lang w:eastAsia="sl-SI"/>
        </w:rPr>
      </w:pPr>
      <w:r w:rsidRPr="00871855">
        <w:rPr>
          <w:rFonts w:eastAsia="Times New Roman" w:cstheme="minorHAnsi"/>
          <w:color w:val="262626" w:themeColor="text1" w:themeTint="D9"/>
          <w:sz w:val="24"/>
          <w:szCs w:val="24"/>
          <w:lang w:eastAsia="sl-SI"/>
        </w:rPr>
        <w:t>Organigram in podatki o organizaciji zavoda</w:t>
      </w:r>
    </w:p>
    <w:p w14:paraId="0C46101D" w14:textId="66B38304" w:rsidR="0064339D" w:rsidRPr="00251038" w:rsidRDefault="00462DE8" w:rsidP="00146DD2">
      <w:pPr>
        <w:spacing w:after="150" w:line="240" w:lineRule="auto"/>
        <w:rPr>
          <w:rFonts w:eastAsia="Times New Roman" w:cstheme="minorHAnsi"/>
          <w:b/>
          <w:bCs/>
          <w:color w:val="555555"/>
          <w:sz w:val="21"/>
          <w:szCs w:val="21"/>
          <w:lang w:eastAsia="sl-SI"/>
        </w:rPr>
      </w:pPr>
      <w:bookmarkStart w:id="0" w:name="_GoBack"/>
      <w:r w:rsidRPr="00251038">
        <w:rPr>
          <w:rFonts w:cstheme="minorHAnsi"/>
          <w:noProof/>
          <w:lang w:eastAsia="sl-SI"/>
        </w:rPr>
        <w:drawing>
          <wp:inline distT="0" distB="0" distL="0" distR="0" wp14:anchorId="0FB62A4A" wp14:editId="5EDA093D">
            <wp:extent cx="5760720" cy="7261630"/>
            <wp:effectExtent l="38100" t="0" r="4953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End w:id="0"/>
    </w:p>
    <w:p w14:paraId="7A69A572" w14:textId="5C323097" w:rsidR="00462DE8" w:rsidRPr="00251038" w:rsidRDefault="00462DE8" w:rsidP="00462DE8">
      <w:pPr>
        <w:spacing w:after="0" w:line="240" w:lineRule="auto"/>
        <w:rPr>
          <w:rFonts w:eastAsia="Times New Roman" w:cstheme="minorHAnsi"/>
          <w:color w:val="555555"/>
          <w:sz w:val="21"/>
          <w:szCs w:val="21"/>
          <w:lang w:eastAsia="sl-SI"/>
        </w:rPr>
      </w:pPr>
    </w:p>
    <w:p w14:paraId="3DCF1C39" w14:textId="77777777" w:rsidR="003D2916" w:rsidRPr="003D2916" w:rsidRDefault="00146DD2" w:rsidP="00146DD2">
      <w:pPr>
        <w:spacing w:after="150" w:line="240" w:lineRule="auto"/>
        <w:rPr>
          <w:rFonts w:eastAsia="Times New Roman" w:cstheme="minorHAnsi"/>
          <w:color w:val="262626" w:themeColor="text1" w:themeTint="D9"/>
          <w:lang w:eastAsia="sl-SI"/>
        </w:rPr>
      </w:pPr>
      <w:r w:rsidRPr="003D2916">
        <w:rPr>
          <w:rFonts w:eastAsia="Times New Roman" w:cstheme="minorHAnsi"/>
          <w:color w:val="262626" w:themeColor="text1" w:themeTint="D9"/>
          <w:lang w:eastAsia="sl-SI"/>
        </w:rPr>
        <w:t>Delovni opis področja organa</w:t>
      </w:r>
      <w:r w:rsidRPr="003D2916">
        <w:rPr>
          <w:rFonts w:eastAsia="Times New Roman" w:cstheme="minorHAnsi"/>
          <w:color w:val="262626" w:themeColor="text1" w:themeTint="D9"/>
          <w:lang w:eastAsia="sl-SI"/>
        </w:rPr>
        <w:br/>
      </w:r>
      <w:r w:rsidRPr="003D2916">
        <w:rPr>
          <w:rFonts w:eastAsia="Times New Roman" w:cstheme="minorHAnsi"/>
          <w:b/>
          <w:bCs/>
          <w:color w:val="262626" w:themeColor="text1" w:themeTint="D9"/>
          <w:lang w:eastAsia="sl-SI"/>
        </w:rPr>
        <w:t>Predšolska vzgoja</w:t>
      </w:r>
    </w:p>
    <w:p w14:paraId="0193AA61" w14:textId="085EB573" w:rsidR="00146DD2" w:rsidRPr="003D2916" w:rsidRDefault="00146DD2" w:rsidP="00146DD2">
      <w:pPr>
        <w:spacing w:after="150" w:line="240" w:lineRule="auto"/>
        <w:rPr>
          <w:rFonts w:eastAsia="Times New Roman" w:cstheme="minorHAnsi"/>
          <w:color w:val="262626" w:themeColor="text1" w:themeTint="D9"/>
          <w:sz w:val="24"/>
          <w:szCs w:val="24"/>
          <w:lang w:eastAsia="sl-SI"/>
        </w:rPr>
      </w:pPr>
      <w:r w:rsidRPr="003D2916">
        <w:rPr>
          <w:rFonts w:eastAsia="Times New Roman" w:cstheme="minorHAnsi"/>
          <w:b/>
          <w:bCs/>
          <w:color w:val="262626" w:themeColor="text1" w:themeTint="D9"/>
          <w:lang w:eastAsia="sl-SI"/>
        </w:rPr>
        <w:lastRenderedPageBreak/>
        <w:t>Seznam organizacijskih enot</w:t>
      </w:r>
      <w:r w:rsidRPr="003D2916">
        <w:rPr>
          <w:rFonts w:eastAsia="Times New Roman" w:cstheme="minorHAnsi"/>
          <w:color w:val="262626" w:themeColor="text1" w:themeTint="D9"/>
          <w:lang w:eastAsia="sl-SI"/>
        </w:rPr>
        <w:br/>
        <w:t xml:space="preserve">Vrtec </w:t>
      </w:r>
      <w:r w:rsidR="00462DE8" w:rsidRPr="003D2916">
        <w:rPr>
          <w:rFonts w:eastAsia="Times New Roman" w:cstheme="minorHAnsi"/>
          <w:color w:val="262626" w:themeColor="text1" w:themeTint="D9"/>
          <w:lang w:eastAsia="sl-SI"/>
        </w:rPr>
        <w:t xml:space="preserve">Ivančna Gorica domuje na  </w:t>
      </w:r>
      <w:r w:rsidR="0022318F">
        <w:rPr>
          <w:rFonts w:eastAsia="Times New Roman" w:cstheme="minorHAnsi"/>
          <w:color w:val="262626" w:themeColor="text1" w:themeTint="D9"/>
          <w:lang w:eastAsia="sl-SI"/>
        </w:rPr>
        <w:t>8</w:t>
      </w:r>
      <w:r w:rsidR="00251038" w:rsidRPr="003D2916">
        <w:rPr>
          <w:rFonts w:eastAsia="Times New Roman" w:cstheme="minorHAnsi"/>
          <w:color w:val="262626" w:themeColor="text1" w:themeTint="D9"/>
          <w:lang w:eastAsia="sl-SI"/>
        </w:rPr>
        <w:t xml:space="preserve"> </w:t>
      </w:r>
      <w:r w:rsidR="00462DE8" w:rsidRPr="003D2916">
        <w:rPr>
          <w:rFonts w:eastAsia="Times New Roman" w:cstheme="minorHAnsi"/>
          <w:color w:val="262626" w:themeColor="text1" w:themeTint="D9"/>
          <w:lang w:eastAsia="sl-SI"/>
        </w:rPr>
        <w:t>lokacijah in v 10</w:t>
      </w:r>
      <w:r w:rsidRPr="003D2916">
        <w:rPr>
          <w:rFonts w:eastAsia="Times New Roman" w:cstheme="minorHAnsi"/>
          <w:color w:val="262626" w:themeColor="text1" w:themeTint="D9"/>
          <w:lang w:eastAsia="sl-SI"/>
        </w:rPr>
        <w:t xml:space="preserve"> sta</w:t>
      </w:r>
      <w:r w:rsidR="0022318F">
        <w:rPr>
          <w:rFonts w:eastAsia="Times New Roman" w:cstheme="minorHAnsi"/>
          <w:color w:val="262626" w:themeColor="text1" w:themeTint="D9"/>
          <w:lang w:eastAsia="sl-SI"/>
        </w:rPr>
        <w:t>vbah. Otroci so razporejeni v 44</w:t>
      </w:r>
      <w:r w:rsidRPr="003D2916">
        <w:rPr>
          <w:rFonts w:eastAsia="Times New Roman" w:cstheme="minorHAnsi"/>
          <w:color w:val="262626" w:themeColor="text1" w:themeTint="D9"/>
          <w:lang w:eastAsia="sl-SI"/>
        </w:rPr>
        <w:t xml:space="preserve"> oddelkih.</w:t>
      </w:r>
    </w:p>
    <w:p w14:paraId="3A8612F9" w14:textId="77777777" w:rsidR="00251038" w:rsidRPr="0022318F" w:rsidRDefault="00251038" w:rsidP="00251038">
      <w:pPr>
        <w:pStyle w:val="Odstavekseznama"/>
        <w:numPr>
          <w:ilvl w:val="0"/>
          <w:numId w:val="3"/>
        </w:numPr>
        <w:tabs>
          <w:tab w:val="left" w:pos="2700"/>
        </w:tabs>
        <w:rPr>
          <w:rFonts w:asciiTheme="minorHAnsi" w:hAnsiTheme="minorHAnsi" w:cstheme="minorHAnsi"/>
          <w:b/>
          <w:color w:val="262626" w:themeColor="text1" w:themeTint="D9"/>
          <w:sz w:val="22"/>
          <w:szCs w:val="22"/>
        </w:rPr>
      </w:pPr>
      <w:r w:rsidRPr="0022318F">
        <w:rPr>
          <w:rFonts w:asciiTheme="minorHAnsi" w:hAnsiTheme="minorHAnsi" w:cstheme="minorHAnsi"/>
          <w:b/>
          <w:color w:val="262626" w:themeColor="text1" w:themeTint="D9"/>
          <w:sz w:val="22"/>
          <w:szCs w:val="22"/>
        </w:rPr>
        <w:t>Matični vrtec – vrtec Marjetica</w:t>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color w:val="262626" w:themeColor="text1" w:themeTint="D9"/>
          <w:sz w:val="22"/>
          <w:szCs w:val="22"/>
        </w:rPr>
        <w:t>Ivančna Gorica, cesta občine Hirschaid 6</w:t>
      </w:r>
    </w:p>
    <w:p w14:paraId="44929DD1" w14:textId="4B761A2E" w:rsidR="00251038" w:rsidRPr="0022318F" w:rsidRDefault="00251038" w:rsidP="00251038">
      <w:pPr>
        <w:pStyle w:val="Odstavekseznama"/>
        <w:tabs>
          <w:tab w:val="left" w:pos="2700"/>
        </w:tabs>
        <w:rPr>
          <w:rFonts w:asciiTheme="minorHAnsi" w:hAnsiTheme="minorHAnsi" w:cstheme="minorHAnsi"/>
          <w:b/>
          <w:color w:val="262626" w:themeColor="text1" w:themeTint="D9"/>
          <w:sz w:val="22"/>
          <w:szCs w:val="22"/>
        </w:rPr>
      </w:pPr>
      <w:r w:rsidRPr="0022318F">
        <w:rPr>
          <w:rFonts w:asciiTheme="minorHAnsi" w:hAnsiTheme="minorHAnsi" w:cstheme="minorHAnsi"/>
          <w:b/>
          <w:color w:val="262626" w:themeColor="text1" w:themeTint="D9"/>
          <w:sz w:val="22"/>
          <w:szCs w:val="22"/>
        </w:rPr>
        <w:t>Dislocirana oddelka  Muljava</w:t>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color w:val="262626" w:themeColor="text1" w:themeTint="D9"/>
          <w:sz w:val="22"/>
          <w:szCs w:val="22"/>
        </w:rPr>
        <w:t>Ivančna Gorica, Muljava 3</w:t>
      </w:r>
      <w:r w:rsidRPr="0022318F">
        <w:rPr>
          <w:rFonts w:asciiTheme="minorHAnsi" w:hAnsiTheme="minorHAnsi" w:cstheme="minorHAnsi"/>
          <w:b/>
          <w:color w:val="262626" w:themeColor="text1" w:themeTint="D9"/>
          <w:sz w:val="22"/>
          <w:szCs w:val="22"/>
        </w:rPr>
        <w:t xml:space="preserve">      </w:t>
      </w:r>
    </w:p>
    <w:p w14:paraId="0CD739D8" w14:textId="08DE612B" w:rsidR="0022318F" w:rsidRPr="0022318F" w:rsidRDefault="0022318F" w:rsidP="0022318F">
      <w:pPr>
        <w:pStyle w:val="Odstavekseznama"/>
        <w:numPr>
          <w:ilvl w:val="0"/>
          <w:numId w:val="3"/>
        </w:numPr>
        <w:tabs>
          <w:tab w:val="left" w:pos="2700"/>
        </w:tabs>
        <w:rPr>
          <w:rFonts w:asciiTheme="minorHAnsi" w:hAnsiTheme="minorHAnsi" w:cstheme="minorHAnsi"/>
          <w:b/>
          <w:color w:val="262626" w:themeColor="text1" w:themeTint="D9"/>
          <w:sz w:val="22"/>
          <w:szCs w:val="22"/>
        </w:rPr>
      </w:pPr>
      <w:r w:rsidRPr="0022318F">
        <w:rPr>
          <w:rFonts w:asciiTheme="minorHAnsi" w:hAnsiTheme="minorHAnsi" w:cstheme="minorHAnsi"/>
          <w:b/>
          <w:color w:val="262626" w:themeColor="text1" w:themeTint="D9"/>
          <w:sz w:val="22"/>
          <w:szCs w:val="22"/>
        </w:rPr>
        <w:t>Vrtec Videk</w:t>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color w:val="262626" w:themeColor="text1" w:themeTint="D9"/>
          <w:sz w:val="22"/>
          <w:szCs w:val="22"/>
        </w:rPr>
        <w:t>Šentvid pri Stični, Šentvid pri Stični 140a</w:t>
      </w:r>
    </w:p>
    <w:p w14:paraId="47BD4014" w14:textId="7D345529" w:rsidR="00251038" w:rsidRPr="0022318F" w:rsidRDefault="00251038" w:rsidP="00251038">
      <w:pPr>
        <w:pStyle w:val="Odstavekseznama"/>
        <w:numPr>
          <w:ilvl w:val="0"/>
          <w:numId w:val="3"/>
        </w:numPr>
        <w:tabs>
          <w:tab w:val="left" w:pos="2700"/>
        </w:tabs>
        <w:rPr>
          <w:rFonts w:asciiTheme="minorHAnsi" w:hAnsiTheme="minorHAnsi" w:cstheme="minorHAnsi"/>
          <w:color w:val="262626" w:themeColor="text1" w:themeTint="D9"/>
          <w:sz w:val="22"/>
          <w:szCs w:val="22"/>
        </w:rPr>
      </w:pPr>
      <w:r w:rsidRPr="0022318F">
        <w:rPr>
          <w:rFonts w:asciiTheme="minorHAnsi" w:hAnsiTheme="minorHAnsi" w:cstheme="minorHAnsi"/>
          <w:b/>
          <w:color w:val="262626" w:themeColor="text1" w:themeTint="D9"/>
          <w:sz w:val="22"/>
          <w:szCs w:val="22"/>
        </w:rPr>
        <w:t xml:space="preserve">Vrtec Čebelica  </w:t>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color w:val="262626" w:themeColor="text1" w:themeTint="D9"/>
          <w:sz w:val="22"/>
          <w:szCs w:val="22"/>
        </w:rPr>
        <w:t>Šentvid pri Stični, Šentvid 48/a</w:t>
      </w:r>
    </w:p>
    <w:p w14:paraId="171C2442" w14:textId="318CDE04" w:rsidR="00251038" w:rsidRPr="0022318F" w:rsidRDefault="00251038" w:rsidP="00251038">
      <w:pPr>
        <w:pStyle w:val="Odstavekseznama"/>
        <w:numPr>
          <w:ilvl w:val="0"/>
          <w:numId w:val="3"/>
        </w:numPr>
        <w:tabs>
          <w:tab w:val="left" w:pos="2700"/>
        </w:tabs>
        <w:rPr>
          <w:rFonts w:asciiTheme="minorHAnsi" w:hAnsiTheme="minorHAnsi" w:cstheme="minorHAnsi"/>
          <w:b/>
          <w:color w:val="262626" w:themeColor="text1" w:themeTint="D9"/>
          <w:sz w:val="22"/>
          <w:szCs w:val="22"/>
        </w:rPr>
      </w:pPr>
      <w:r w:rsidRPr="0022318F">
        <w:rPr>
          <w:rFonts w:asciiTheme="minorHAnsi" w:hAnsiTheme="minorHAnsi" w:cstheme="minorHAnsi"/>
          <w:b/>
          <w:color w:val="262626" w:themeColor="text1" w:themeTint="D9"/>
          <w:sz w:val="22"/>
          <w:szCs w:val="22"/>
        </w:rPr>
        <w:t xml:space="preserve">Vrtec Miška                                   </w:t>
      </w:r>
      <w:r w:rsidRPr="0022318F">
        <w:rPr>
          <w:rFonts w:asciiTheme="minorHAnsi" w:hAnsiTheme="minorHAnsi" w:cstheme="minorHAnsi"/>
          <w:color w:val="262626" w:themeColor="text1" w:themeTint="D9"/>
          <w:sz w:val="22"/>
          <w:szCs w:val="22"/>
        </w:rPr>
        <w:t>Stična, Stična 24</w:t>
      </w:r>
    </w:p>
    <w:p w14:paraId="2DA7B20C" w14:textId="6352A165" w:rsidR="00251038" w:rsidRPr="0022318F" w:rsidRDefault="00251038" w:rsidP="00251038">
      <w:pPr>
        <w:pStyle w:val="Odstavekseznama"/>
        <w:numPr>
          <w:ilvl w:val="0"/>
          <w:numId w:val="3"/>
        </w:numPr>
        <w:tabs>
          <w:tab w:val="left" w:pos="2700"/>
        </w:tabs>
        <w:rPr>
          <w:rFonts w:asciiTheme="minorHAnsi" w:hAnsiTheme="minorHAnsi" w:cstheme="minorHAnsi"/>
          <w:b/>
          <w:color w:val="262626" w:themeColor="text1" w:themeTint="D9"/>
          <w:sz w:val="22"/>
          <w:szCs w:val="22"/>
        </w:rPr>
      </w:pPr>
      <w:r w:rsidRPr="0022318F">
        <w:rPr>
          <w:rFonts w:asciiTheme="minorHAnsi" w:hAnsiTheme="minorHAnsi" w:cstheme="minorHAnsi"/>
          <w:b/>
          <w:color w:val="262626" w:themeColor="text1" w:themeTint="D9"/>
          <w:sz w:val="22"/>
          <w:szCs w:val="22"/>
        </w:rPr>
        <w:t xml:space="preserve">Vrtec Polžek                                  </w:t>
      </w:r>
      <w:r w:rsidRPr="0022318F">
        <w:rPr>
          <w:rFonts w:asciiTheme="minorHAnsi" w:hAnsiTheme="minorHAnsi" w:cstheme="minorHAnsi"/>
          <w:color w:val="262626" w:themeColor="text1" w:themeTint="D9"/>
          <w:sz w:val="22"/>
          <w:szCs w:val="22"/>
        </w:rPr>
        <w:t>Višnja Gora, Ciglerjeva 27</w:t>
      </w:r>
    </w:p>
    <w:p w14:paraId="1566476F" w14:textId="393193E7" w:rsidR="00251038" w:rsidRPr="0022318F" w:rsidRDefault="00251038" w:rsidP="00251038">
      <w:pPr>
        <w:pStyle w:val="Odstavekseznama"/>
        <w:tabs>
          <w:tab w:val="left" w:pos="2700"/>
        </w:tabs>
        <w:rPr>
          <w:rFonts w:asciiTheme="minorHAnsi" w:hAnsiTheme="minorHAnsi" w:cstheme="minorHAnsi"/>
          <w:b/>
          <w:color w:val="262626" w:themeColor="text1" w:themeTint="D9"/>
          <w:sz w:val="22"/>
          <w:szCs w:val="22"/>
        </w:rPr>
      </w:pPr>
      <w:r w:rsidRPr="0022318F">
        <w:rPr>
          <w:rFonts w:asciiTheme="minorHAnsi" w:hAnsiTheme="minorHAnsi" w:cstheme="minorHAnsi"/>
          <w:b/>
          <w:color w:val="262626" w:themeColor="text1" w:themeTint="D9"/>
          <w:sz w:val="22"/>
          <w:szCs w:val="22"/>
        </w:rPr>
        <w:t>Vrtec Polžek – v stavbi OŠ</w:t>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color w:val="262626" w:themeColor="text1" w:themeTint="D9"/>
          <w:sz w:val="22"/>
          <w:szCs w:val="22"/>
        </w:rPr>
        <w:t>Višnja Gora, cesta na Polževo 26</w:t>
      </w:r>
    </w:p>
    <w:p w14:paraId="0FCF3555" w14:textId="36DE7AA1" w:rsidR="00251038" w:rsidRPr="0022318F" w:rsidRDefault="00251038" w:rsidP="00251038">
      <w:pPr>
        <w:pStyle w:val="Odstavekseznama"/>
        <w:numPr>
          <w:ilvl w:val="0"/>
          <w:numId w:val="3"/>
        </w:numPr>
        <w:tabs>
          <w:tab w:val="left" w:pos="2700"/>
        </w:tabs>
        <w:rPr>
          <w:rFonts w:asciiTheme="minorHAnsi" w:hAnsiTheme="minorHAnsi" w:cstheme="minorHAnsi"/>
          <w:b/>
          <w:color w:val="262626" w:themeColor="text1" w:themeTint="D9"/>
          <w:sz w:val="22"/>
          <w:szCs w:val="22"/>
        </w:rPr>
      </w:pPr>
      <w:r w:rsidRPr="0022318F">
        <w:rPr>
          <w:rFonts w:asciiTheme="minorHAnsi" w:hAnsiTheme="minorHAnsi" w:cstheme="minorHAnsi"/>
          <w:b/>
          <w:color w:val="262626" w:themeColor="text1" w:themeTint="D9"/>
          <w:sz w:val="22"/>
          <w:szCs w:val="22"/>
        </w:rPr>
        <w:t xml:space="preserve">Vrtec Sonček </w:t>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color w:val="262626" w:themeColor="text1" w:themeTint="D9"/>
          <w:sz w:val="22"/>
          <w:szCs w:val="22"/>
        </w:rPr>
        <w:t>Zagradec, Zagradec 31</w:t>
      </w:r>
    </w:p>
    <w:p w14:paraId="1B3DC6B6" w14:textId="4FF3BDB8" w:rsidR="00251038" w:rsidRPr="0022318F" w:rsidRDefault="00251038" w:rsidP="00251038">
      <w:pPr>
        <w:pStyle w:val="Odstavekseznama"/>
        <w:numPr>
          <w:ilvl w:val="0"/>
          <w:numId w:val="3"/>
        </w:numPr>
        <w:tabs>
          <w:tab w:val="left" w:pos="2700"/>
        </w:tabs>
        <w:rPr>
          <w:rFonts w:asciiTheme="minorHAnsi" w:hAnsiTheme="minorHAnsi" w:cstheme="minorHAnsi"/>
          <w:b/>
          <w:color w:val="262626" w:themeColor="text1" w:themeTint="D9"/>
          <w:sz w:val="22"/>
          <w:szCs w:val="22"/>
        </w:rPr>
      </w:pPr>
      <w:r w:rsidRPr="0022318F">
        <w:rPr>
          <w:rFonts w:asciiTheme="minorHAnsi" w:hAnsiTheme="minorHAnsi" w:cstheme="minorHAnsi"/>
          <w:b/>
          <w:color w:val="262626" w:themeColor="text1" w:themeTint="D9"/>
          <w:sz w:val="22"/>
          <w:szCs w:val="22"/>
        </w:rPr>
        <w:t>Vrtec Pikapolonica</w:t>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b/>
          <w:color w:val="262626" w:themeColor="text1" w:themeTint="D9"/>
          <w:sz w:val="22"/>
          <w:szCs w:val="22"/>
        </w:rPr>
        <w:tab/>
        <w:t xml:space="preserve">         </w:t>
      </w:r>
      <w:r w:rsidRPr="0022318F">
        <w:rPr>
          <w:rFonts w:asciiTheme="minorHAnsi" w:hAnsiTheme="minorHAnsi" w:cstheme="minorHAnsi"/>
          <w:color w:val="262626" w:themeColor="text1" w:themeTint="D9"/>
          <w:sz w:val="22"/>
          <w:szCs w:val="22"/>
        </w:rPr>
        <w:tab/>
        <w:t>Ivančna Gorica, cesta občine Hirschaid 3</w:t>
      </w:r>
    </w:p>
    <w:p w14:paraId="2BFCFCE0" w14:textId="63B57BB9" w:rsidR="00251038" w:rsidRPr="0022318F" w:rsidRDefault="00251038" w:rsidP="00251038">
      <w:pPr>
        <w:pStyle w:val="Odstavekseznama"/>
        <w:numPr>
          <w:ilvl w:val="0"/>
          <w:numId w:val="3"/>
        </w:numPr>
        <w:tabs>
          <w:tab w:val="left" w:pos="2700"/>
        </w:tabs>
        <w:rPr>
          <w:rFonts w:asciiTheme="minorHAnsi" w:hAnsiTheme="minorHAnsi" w:cstheme="minorHAnsi"/>
          <w:b/>
          <w:color w:val="262626" w:themeColor="text1" w:themeTint="D9"/>
          <w:sz w:val="22"/>
          <w:szCs w:val="22"/>
        </w:rPr>
      </w:pPr>
      <w:r w:rsidRPr="0022318F">
        <w:rPr>
          <w:rFonts w:asciiTheme="minorHAnsi" w:hAnsiTheme="minorHAnsi" w:cstheme="minorHAnsi"/>
          <w:b/>
          <w:color w:val="262626" w:themeColor="text1" w:themeTint="D9"/>
          <w:sz w:val="22"/>
          <w:szCs w:val="22"/>
        </w:rPr>
        <w:t xml:space="preserve">Vrtec na Krki  </w:t>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b/>
          <w:color w:val="262626" w:themeColor="text1" w:themeTint="D9"/>
          <w:sz w:val="22"/>
          <w:szCs w:val="22"/>
        </w:rPr>
        <w:tab/>
      </w:r>
      <w:r w:rsidRPr="0022318F">
        <w:rPr>
          <w:rFonts w:asciiTheme="minorHAnsi" w:hAnsiTheme="minorHAnsi" w:cstheme="minorHAnsi"/>
          <w:color w:val="262626" w:themeColor="text1" w:themeTint="D9"/>
          <w:sz w:val="22"/>
          <w:szCs w:val="22"/>
        </w:rPr>
        <w:t>Krka, Krka 1a</w:t>
      </w:r>
    </w:p>
    <w:p w14:paraId="44586018" w14:textId="77777777" w:rsidR="00251038" w:rsidRPr="003D2916" w:rsidRDefault="00251038" w:rsidP="00251038">
      <w:pPr>
        <w:pStyle w:val="Odstavekseznama"/>
        <w:tabs>
          <w:tab w:val="left" w:pos="2700"/>
        </w:tabs>
        <w:rPr>
          <w:rFonts w:asciiTheme="minorHAnsi" w:hAnsiTheme="minorHAnsi" w:cstheme="minorHAnsi"/>
          <w:b/>
          <w:color w:val="262626" w:themeColor="text1" w:themeTint="D9"/>
          <w:sz w:val="22"/>
          <w:szCs w:val="22"/>
        </w:rPr>
      </w:pPr>
    </w:p>
    <w:p w14:paraId="14341D81" w14:textId="123D4AA6" w:rsidR="00146DD2" w:rsidRPr="003D2916" w:rsidRDefault="00146DD2" w:rsidP="00146DD2">
      <w:pPr>
        <w:spacing w:after="150" w:line="240" w:lineRule="auto"/>
        <w:rPr>
          <w:rFonts w:eastAsia="Times New Roman" w:cstheme="minorHAnsi"/>
          <w:color w:val="262626" w:themeColor="text1" w:themeTint="D9"/>
          <w:lang w:eastAsia="sl-SI"/>
        </w:rPr>
      </w:pPr>
      <w:r w:rsidRPr="003D2916">
        <w:rPr>
          <w:rFonts w:eastAsia="Times New Roman" w:cstheme="minorHAnsi"/>
          <w:b/>
          <w:color w:val="262626" w:themeColor="text1" w:themeTint="D9"/>
          <w:lang w:eastAsia="sl-SI"/>
        </w:rPr>
        <w:t>Delovno področje javnega zavoda</w:t>
      </w:r>
      <w:r w:rsidRPr="003D2916">
        <w:rPr>
          <w:rFonts w:eastAsia="Times New Roman" w:cstheme="minorHAnsi"/>
          <w:color w:val="262626" w:themeColor="text1" w:themeTint="D9"/>
          <w:lang w:eastAsia="sl-SI"/>
        </w:rPr>
        <w:br/>
        <w:t xml:space="preserve">Vzgojno izobraževalni zavod Vrtec </w:t>
      </w:r>
      <w:r w:rsidR="00251038" w:rsidRPr="003D2916">
        <w:rPr>
          <w:rFonts w:eastAsia="Times New Roman" w:cstheme="minorHAnsi"/>
          <w:color w:val="262626" w:themeColor="text1" w:themeTint="D9"/>
          <w:lang w:eastAsia="sl-SI"/>
        </w:rPr>
        <w:t>Ivančna Gorica</w:t>
      </w:r>
      <w:r w:rsidRPr="003D2916">
        <w:rPr>
          <w:rFonts w:eastAsia="Times New Roman" w:cstheme="minorHAnsi"/>
          <w:color w:val="262626" w:themeColor="text1" w:themeTint="D9"/>
          <w:lang w:eastAsia="sl-SI"/>
        </w:rPr>
        <w:t xml:space="preserve"> je javni zavod za predšolsko vzgojo, ki ga je ustanovila Občina </w:t>
      </w:r>
      <w:r w:rsidR="00251038" w:rsidRPr="003D2916">
        <w:rPr>
          <w:rFonts w:eastAsia="Times New Roman" w:cstheme="minorHAnsi"/>
          <w:color w:val="262626" w:themeColor="text1" w:themeTint="D9"/>
          <w:lang w:eastAsia="sl-SI"/>
        </w:rPr>
        <w:t>Ivančna Gorica</w:t>
      </w:r>
      <w:r w:rsidRPr="003D2916">
        <w:rPr>
          <w:rFonts w:eastAsia="Times New Roman" w:cstheme="minorHAnsi"/>
          <w:color w:val="262626" w:themeColor="text1" w:themeTint="D9"/>
          <w:lang w:eastAsia="sl-SI"/>
        </w:rPr>
        <w:t xml:space="preserve">. Njegova temeljna naloga oziroma poslanstvo je pomoč staršem pri celoviti skrbi za otroke, izboljšanje kvalitete življenja družin in otrok ter ustvarjanje možnosti oziroma pogojev za razvoj otrokov celostni razvoj. Izvaja javno veljavni </w:t>
      </w:r>
      <w:r w:rsidR="0022318F">
        <w:rPr>
          <w:rFonts w:eastAsia="Times New Roman" w:cstheme="minorHAnsi"/>
          <w:color w:val="262626" w:themeColor="text1" w:themeTint="D9"/>
          <w:lang w:eastAsia="sl-SI"/>
        </w:rPr>
        <w:t>program KURIKULUM ZA VRTCE (2025).</w:t>
      </w:r>
    </w:p>
    <w:p w14:paraId="32390195" w14:textId="5974516E" w:rsidR="00146DD2" w:rsidRDefault="00146DD2" w:rsidP="00146DD2">
      <w:pPr>
        <w:spacing w:after="150" w:line="240" w:lineRule="auto"/>
        <w:rPr>
          <w:rFonts w:eastAsia="Times New Roman" w:cstheme="minorHAnsi"/>
          <w:color w:val="262626" w:themeColor="text1" w:themeTint="D9"/>
          <w:lang w:eastAsia="sl-SI"/>
        </w:rPr>
      </w:pPr>
      <w:r w:rsidRPr="003D2916">
        <w:rPr>
          <w:rFonts w:eastAsia="Times New Roman" w:cstheme="minorHAnsi"/>
          <w:b/>
          <w:bCs/>
          <w:color w:val="262626" w:themeColor="text1" w:themeTint="D9"/>
          <w:lang w:eastAsia="sl-SI"/>
        </w:rPr>
        <w:t>Organi javnega zavoda:</w:t>
      </w:r>
      <w:r w:rsidR="00251038" w:rsidRPr="003D2916">
        <w:rPr>
          <w:rFonts w:eastAsia="Times New Roman" w:cstheme="minorHAnsi"/>
          <w:color w:val="262626" w:themeColor="text1" w:themeTint="D9"/>
          <w:lang w:eastAsia="sl-SI"/>
        </w:rPr>
        <w:br/>
        <w:t>• svet zavoda</w:t>
      </w:r>
      <w:r w:rsidR="00251038" w:rsidRPr="003D2916">
        <w:rPr>
          <w:rFonts w:eastAsia="Times New Roman" w:cstheme="minorHAnsi"/>
          <w:color w:val="262626" w:themeColor="text1" w:themeTint="D9"/>
          <w:lang w:eastAsia="sl-SI"/>
        </w:rPr>
        <w:br/>
        <w:t>• ravnatelj</w:t>
      </w:r>
      <w:r w:rsidRPr="003D2916">
        <w:rPr>
          <w:rFonts w:eastAsia="Times New Roman" w:cstheme="minorHAnsi"/>
          <w:color w:val="262626" w:themeColor="text1" w:themeTint="D9"/>
          <w:lang w:eastAsia="sl-SI"/>
        </w:rPr>
        <w:br/>
        <w:t>• strokovni organi</w:t>
      </w:r>
      <w:r w:rsidRPr="003D2916">
        <w:rPr>
          <w:rFonts w:eastAsia="Times New Roman" w:cstheme="minorHAnsi"/>
          <w:color w:val="262626" w:themeColor="text1" w:themeTint="D9"/>
          <w:lang w:eastAsia="sl-SI"/>
        </w:rPr>
        <w:br/>
        <w:t>• svet staršev</w:t>
      </w:r>
    </w:p>
    <w:p w14:paraId="5E64CFFC" w14:textId="77777777" w:rsidR="0022318F" w:rsidRPr="0022318F" w:rsidRDefault="0022318F" w:rsidP="00146DD2">
      <w:pPr>
        <w:spacing w:after="150" w:line="240" w:lineRule="auto"/>
        <w:rPr>
          <w:rFonts w:eastAsia="Times New Roman" w:cstheme="minorHAnsi"/>
          <w:color w:val="262626" w:themeColor="text1" w:themeTint="D9"/>
          <w:lang w:eastAsia="sl-SI"/>
        </w:rPr>
      </w:pPr>
    </w:p>
    <w:p w14:paraId="4FFE7CFE" w14:textId="77777777" w:rsidR="00146DD2" w:rsidRPr="003D2916" w:rsidRDefault="00146DD2" w:rsidP="00146DD2">
      <w:pPr>
        <w:spacing w:after="150" w:line="240" w:lineRule="auto"/>
        <w:rPr>
          <w:rFonts w:eastAsia="Times New Roman" w:cstheme="minorHAnsi"/>
          <w:color w:val="262626" w:themeColor="text1" w:themeTint="D9"/>
          <w:lang w:eastAsia="sl-SI"/>
        </w:rPr>
      </w:pPr>
      <w:r w:rsidRPr="003D2916">
        <w:rPr>
          <w:rFonts w:eastAsia="Times New Roman" w:cstheme="minorHAnsi"/>
          <w:b/>
          <w:bCs/>
          <w:color w:val="262626" w:themeColor="text1" w:themeTint="D9"/>
          <w:lang w:eastAsia="sl-SI"/>
        </w:rPr>
        <w:t>Kontaktni podatki oseb-e, pristojnih za posredovanje informacij</w:t>
      </w:r>
    </w:p>
    <w:p w14:paraId="1921CAC4" w14:textId="3EF59934" w:rsidR="00CB3813" w:rsidRPr="003D2916" w:rsidRDefault="00146DD2" w:rsidP="00146DD2">
      <w:pPr>
        <w:spacing w:after="150" w:line="240" w:lineRule="auto"/>
        <w:rPr>
          <w:rFonts w:eastAsia="Times New Roman" w:cstheme="minorHAnsi"/>
          <w:color w:val="262626" w:themeColor="text1" w:themeTint="D9"/>
          <w:lang w:eastAsia="sl-SI"/>
        </w:rPr>
      </w:pPr>
      <w:r w:rsidRPr="003D2916">
        <w:rPr>
          <w:rFonts w:eastAsia="Times New Roman" w:cstheme="minorHAnsi"/>
          <w:b/>
          <w:bCs/>
          <w:color w:val="262626" w:themeColor="text1" w:themeTint="D9"/>
          <w:lang w:eastAsia="sl-SI"/>
        </w:rPr>
        <w:t>Pristojna oseba:</w:t>
      </w:r>
      <w:r w:rsidRPr="003D2916">
        <w:rPr>
          <w:rFonts w:eastAsia="Times New Roman" w:cstheme="minorHAnsi"/>
          <w:b/>
          <w:bCs/>
          <w:color w:val="262626" w:themeColor="text1" w:themeTint="D9"/>
          <w:lang w:eastAsia="sl-SI"/>
        </w:rPr>
        <w:br/>
      </w:r>
      <w:r w:rsidR="00251038" w:rsidRPr="003D2916">
        <w:rPr>
          <w:rFonts w:eastAsia="Times New Roman" w:cstheme="minorHAnsi"/>
          <w:color w:val="262626" w:themeColor="text1" w:themeTint="D9"/>
          <w:lang w:eastAsia="sl-SI"/>
        </w:rPr>
        <w:t>Branka Kovaček</w:t>
      </w:r>
      <w:r w:rsidRPr="003D2916">
        <w:rPr>
          <w:rFonts w:eastAsia="Times New Roman" w:cstheme="minorHAnsi"/>
          <w:color w:val="262626" w:themeColor="text1" w:themeTint="D9"/>
          <w:lang w:eastAsia="sl-SI"/>
        </w:rPr>
        <w:br/>
      </w:r>
      <w:r w:rsidR="00251038" w:rsidRPr="003D2916">
        <w:rPr>
          <w:rFonts w:eastAsia="Times New Roman" w:cstheme="minorHAnsi"/>
          <w:color w:val="262626" w:themeColor="text1" w:themeTint="D9"/>
          <w:lang w:eastAsia="sl-SI"/>
        </w:rPr>
        <w:t>Cesta občine Hirshaid 6</w:t>
      </w:r>
      <w:r w:rsidRPr="003D2916">
        <w:rPr>
          <w:rFonts w:eastAsia="Times New Roman" w:cstheme="minorHAnsi"/>
          <w:color w:val="262626" w:themeColor="text1" w:themeTint="D9"/>
          <w:lang w:eastAsia="sl-SI"/>
        </w:rPr>
        <w:br/>
      </w:r>
      <w:r w:rsidR="00251038" w:rsidRPr="003D2916">
        <w:rPr>
          <w:rFonts w:eastAsia="Times New Roman" w:cstheme="minorHAnsi"/>
          <w:color w:val="262626" w:themeColor="text1" w:themeTint="D9"/>
          <w:lang w:eastAsia="sl-SI"/>
        </w:rPr>
        <w:t>1295 Ivančna Gorica</w:t>
      </w:r>
      <w:r w:rsidRPr="003D2916">
        <w:rPr>
          <w:rFonts w:eastAsia="Times New Roman" w:cstheme="minorHAnsi"/>
          <w:color w:val="262626" w:themeColor="text1" w:themeTint="D9"/>
          <w:lang w:eastAsia="sl-SI"/>
        </w:rPr>
        <w:br/>
      </w:r>
      <w:r w:rsidR="00F92484" w:rsidRPr="003D2916">
        <w:rPr>
          <w:rFonts w:eastAsia="Times New Roman" w:cstheme="minorHAnsi"/>
          <w:color w:val="262626" w:themeColor="text1" w:themeTint="D9"/>
          <w:lang w:eastAsia="sl-SI"/>
        </w:rPr>
        <w:t>01/ 788 71 60</w:t>
      </w:r>
      <w:r w:rsidR="00CB3813">
        <w:rPr>
          <w:rFonts w:eastAsia="Times New Roman" w:cstheme="minorHAnsi"/>
          <w:color w:val="262626" w:themeColor="text1" w:themeTint="D9"/>
          <w:lang w:eastAsia="sl-SI"/>
        </w:rPr>
        <w:t xml:space="preserve"> ali 031 369 511</w:t>
      </w:r>
    </w:p>
    <w:p w14:paraId="460DB7FA" w14:textId="5F9AA66F" w:rsidR="00251038" w:rsidRPr="00251038" w:rsidRDefault="00251038" w:rsidP="00146DD2">
      <w:pPr>
        <w:spacing w:after="150" w:line="240" w:lineRule="auto"/>
        <w:rPr>
          <w:rFonts w:eastAsia="Times New Roman" w:cstheme="minorHAnsi"/>
          <w:color w:val="555555"/>
          <w:sz w:val="21"/>
          <w:szCs w:val="21"/>
          <w:lang w:eastAsia="sl-SI"/>
        </w:rPr>
      </w:pPr>
      <w:r>
        <w:rPr>
          <w:rFonts w:eastAsia="Times New Roman" w:cstheme="minorHAnsi"/>
          <w:color w:val="555555"/>
          <w:sz w:val="21"/>
          <w:szCs w:val="21"/>
          <w:lang w:eastAsia="sl-SI"/>
        </w:rPr>
        <w:t xml:space="preserve">e-pošta: </w:t>
      </w:r>
      <w:hyperlink r:id="rId17" w:history="1">
        <w:r w:rsidRPr="007A2D0F">
          <w:rPr>
            <w:rStyle w:val="Hiperpovezava"/>
            <w:rFonts w:eastAsia="Times New Roman" w:cstheme="minorHAnsi"/>
            <w:sz w:val="21"/>
            <w:szCs w:val="21"/>
            <w:lang w:eastAsia="sl-SI"/>
          </w:rPr>
          <w:t>branka.kovacek@guest.arnes.si</w:t>
        </w:r>
      </w:hyperlink>
      <w:r>
        <w:rPr>
          <w:rFonts w:eastAsia="Times New Roman" w:cstheme="minorHAnsi"/>
          <w:color w:val="555555"/>
          <w:sz w:val="21"/>
          <w:szCs w:val="21"/>
          <w:lang w:eastAsia="sl-SI"/>
        </w:rPr>
        <w:t xml:space="preserve"> </w:t>
      </w:r>
    </w:p>
    <w:p w14:paraId="5E834DCC" w14:textId="3B06F697" w:rsidR="00F92484" w:rsidRDefault="00F92484" w:rsidP="00146DD2">
      <w:pPr>
        <w:pStyle w:val="Navadensplet"/>
        <w:spacing w:before="0" w:beforeAutospacing="0" w:after="150" w:afterAutospacing="0"/>
        <w:jc w:val="both"/>
        <w:rPr>
          <w:rStyle w:val="Krepko"/>
          <w:rFonts w:asciiTheme="minorHAnsi" w:hAnsiTheme="minorHAnsi" w:cstheme="minorHAnsi"/>
          <w:color w:val="555555"/>
          <w:sz w:val="21"/>
          <w:szCs w:val="21"/>
        </w:rPr>
      </w:pPr>
    </w:p>
    <w:p w14:paraId="152ED52D" w14:textId="77777777" w:rsidR="003D2916" w:rsidRDefault="003D2916" w:rsidP="00146DD2">
      <w:pPr>
        <w:pStyle w:val="Navadensplet"/>
        <w:spacing w:before="0" w:beforeAutospacing="0" w:after="150" w:afterAutospacing="0"/>
        <w:jc w:val="both"/>
        <w:rPr>
          <w:rStyle w:val="Krepko"/>
          <w:rFonts w:asciiTheme="minorHAnsi" w:hAnsiTheme="minorHAnsi" w:cstheme="minorHAnsi"/>
          <w:color w:val="555555"/>
          <w:sz w:val="21"/>
          <w:szCs w:val="21"/>
        </w:rPr>
      </w:pPr>
    </w:p>
    <w:p w14:paraId="0DA8A89C" w14:textId="72FAE6A5" w:rsidR="003D2916" w:rsidRPr="00871855" w:rsidRDefault="003D2916" w:rsidP="00871855">
      <w:pPr>
        <w:pStyle w:val="Odstavekseznama"/>
        <w:numPr>
          <w:ilvl w:val="0"/>
          <w:numId w:val="7"/>
        </w:numPr>
        <w:spacing w:before="150" w:after="150"/>
        <w:jc w:val="both"/>
        <w:outlineLvl w:val="3"/>
        <w:rPr>
          <w:rFonts w:cstheme="minorHAnsi"/>
          <w:color w:val="262626" w:themeColor="text1" w:themeTint="D9"/>
          <w:sz w:val="36"/>
          <w:szCs w:val="36"/>
        </w:rPr>
      </w:pPr>
      <w:r w:rsidRPr="00871855">
        <w:rPr>
          <w:rFonts w:cstheme="minorHAnsi"/>
          <w:color w:val="262626" w:themeColor="text1" w:themeTint="D9"/>
          <w:sz w:val="36"/>
          <w:szCs w:val="36"/>
        </w:rPr>
        <w:t>Seznam glavnih predpisov z delovnega področja organa</w:t>
      </w:r>
    </w:p>
    <w:p w14:paraId="42049CF2" w14:textId="20685B4D" w:rsidR="00146DD2" w:rsidRPr="003D2916" w:rsidRDefault="00146DD2" w:rsidP="00146DD2">
      <w:pPr>
        <w:pStyle w:val="Navadensplet"/>
        <w:spacing w:before="0" w:beforeAutospacing="0" w:after="150" w:afterAutospacing="0"/>
        <w:jc w:val="both"/>
        <w:rPr>
          <w:rFonts w:asciiTheme="minorHAnsi" w:hAnsiTheme="minorHAnsi" w:cstheme="minorHAnsi"/>
          <w:color w:val="262626" w:themeColor="text1" w:themeTint="D9"/>
          <w:sz w:val="22"/>
          <w:szCs w:val="22"/>
        </w:rPr>
      </w:pPr>
      <w:r w:rsidRPr="003D2916">
        <w:rPr>
          <w:rStyle w:val="Krepko"/>
          <w:rFonts w:asciiTheme="minorHAnsi" w:hAnsiTheme="minorHAnsi" w:cstheme="minorHAnsi"/>
          <w:color w:val="262626" w:themeColor="text1" w:themeTint="D9"/>
          <w:sz w:val="22"/>
          <w:szCs w:val="22"/>
        </w:rPr>
        <w:t>Seznam zakonov, podzakonskih aktov in predpisov Evropskih skupnosti z delovnega področja javnega zavoda</w:t>
      </w:r>
    </w:p>
    <w:p w14:paraId="6F23C4C5" w14:textId="77777777" w:rsidR="00251038" w:rsidRPr="003D2916" w:rsidRDefault="00146DD2" w:rsidP="00146DD2">
      <w:pPr>
        <w:pStyle w:val="Navadensplet"/>
        <w:spacing w:before="0" w:beforeAutospacing="0" w:after="150" w:afterAutospacing="0"/>
        <w:rPr>
          <w:rStyle w:val="Hiperpovezava"/>
          <w:rFonts w:asciiTheme="minorHAnsi" w:hAnsiTheme="minorHAnsi" w:cstheme="minorHAnsi"/>
          <w:bCs/>
          <w:color w:val="262626" w:themeColor="text1" w:themeTint="D9"/>
          <w:sz w:val="22"/>
          <w:szCs w:val="22"/>
          <w:u w:val="none"/>
        </w:rPr>
      </w:pPr>
      <w:r w:rsidRPr="003D2916">
        <w:rPr>
          <w:rStyle w:val="Krepko"/>
          <w:rFonts w:asciiTheme="minorHAnsi" w:hAnsiTheme="minorHAnsi" w:cstheme="minorHAnsi"/>
          <w:color w:val="262626" w:themeColor="text1" w:themeTint="D9"/>
          <w:sz w:val="22"/>
          <w:szCs w:val="22"/>
        </w:rPr>
        <w:t>Zakoni in podzakonski akti:</w:t>
      </w:r>
      <w:r w:rsidRPr="003D2916">
        <w:rPr>
          <w:rFonts w:asciiTheme="minorHAnsi" w:hAnsiTheme="minorHAnsi" w:cstheme="minorHAnsi"/>
          <w:b/>
          <w:bCs/>
          <w:color w:val="262626" w:themeColor="text1" w:themeTint="D9"/>
          <w:sz w:val="22"/>
          <w:szCs w:val="22"/>
        </w:rPr>
        <w:br/>
      </w:r>
      <w:hyperlink r:id="rId18" w:tgtFrame="_blank" w:history="1">
        <w:r w:rsidRPr="003D2916">
          <w:rPr>
            <w:rStyle w:val="Hiperpovezava"/>
            <w:rFonts w:asciiTheme="minorHAnsi" w:hAnsiTheme="minorHAnsi" w:cstheme="minorHAnsi"/>
            <w:bCs/>
            <w:color w:val="262626" w:themeColor="text1" w:themeTint="D9"/>
            <w:sz w:val="22"/>
            <w:szCs w:val="22"/>
            <w:u w:val="none"/>
          </w:rPr>
          <w:t>Zakon o vrtcih (uradno prečiščeno besedilo) (ZVrt-UPB2)</w:t>
        </w:r>
      </w:hyperlink>
      <w:r w:rsidRPr="003D2916">
        <w:rPr>
          <w:rFonts w:asciiTheme="minorHAnsi" w:hAnsiTheme="minorHAnsi" w:cstheme="minorHAnsi"/>
          <w:bCs/>
          <w:color w:val="262626" w:themeColor="text1" w:themeTint="D9"/>
          <w:sz w:val="22"/>
          <w:szCs w:val="22"/>
        </w:rPr>
        <w:br/>
      </w:r>
      <w:hyperlink r:id="rId19" w:tgtFrame="_blank" w:history="1">
        <w:r w:rsidRPr="003D2916">
          <w:rPr>
            <w:rStyle w:val="Hiperpovezava"/>
            <w:rFonts w:asciiTheme="minorHAnsi" w:hAnsiTheme="minorHAnsi" w:cstheme="minorHAnsi"/>
            <w:bCs/>
            <w:color w:val="262626" w:themeColor="text1" w:themeTint="D9"/>
            <w:sz w:val="22"/>
            <w:szCs w:val="22"/>
            <w:u w:val="none"/>
          </w:rPr>
          <w:t>Zakon o spremembah in dopolnitvah Zakona o vrtcih (ZVrt-D)</w:t>
        </w:r>
      </w:hyperlink>
      <w:r w:rsidRPr="003D2916">
        <w:rPr>
          <w:rFonts w:asciiTheme="minorHAnsi" w:hAnsiTheme="minorHAnsi" w:cstheme="minorHAnsi"/>
          <w:bCs/>
          <w:color w:val="262626" w:themeColor="text1" w:themeTint="D9"/>
          <w:sz w:val="22"/>
          <w:szCs w:val="22"/>
        </w:rPr>
        <w:br/>
      </w:r>
      <w:hyperlink r:id="rId20" w:tgtFrame="_blank" w:history="1">
        <w:r w:rsidRPr="003D2916">
          <w:rPr>
            <w:rStyle w:val="Hiperpovezava"/>
            <w:rFonts w:asciiTheme="minorHAnsi" w:hAnsiTheme="minorHAnsi" w:cstheme="minorHAnsi"/>
            <w:bCs/>
            <w:color w:val="262626" w:themeColor="text1" w:themeTint="D9"/>
            <w:sz w:val="22"/>
            <w:szCs w:val="22"/>
            <w:u w:val="none"/>
          </w:rPr>
          <w:t>Zakon o organizaciji in financiranju vzgoje in izobraževanja</w:t>
        </w:r>
      </w:hyperlink>
      <w:r w:rsidRPr="003D2916">
        <w:rPr>
          <w:rStyle w:val="Krepko"/>
          <w:rFonts w:asciiTheme="minorHAnsi" w:hAnsiTheme="minorHAnsi" w:cstheme="minorHAnsi"/>
          <w:color w:val="262626" w:themeColor="text1" w:themeTint="D9"/>
          <w:sz w:val="22"/>
          <w:szCs w:val="22"/>
        </w:rPr>
        <w:t> </w:t>
      </w:r>
      <w:r w:rsidRPr="003D2916">
        <w:rPr>
          <w:rFonts w:asciiTheme="minorHAnsi" w:hAnsiTheme="minorHAnsi" w:cstheme="minorHAnsi"/>
          <w:bCs/>
          <w:color w:val="262626" w:themeColor="text1" w:themeTint="D9"/>
          <w:sz w:val="22"/>
          <w:szCs w:val="22"/>
        </w:rPr>
        <w:br/>
      </w:r>
      <w:hyperlink r:id="rId21" w:tgtFrame="_blank" w:history="1">
        <w:r w:rsidRPr="003D2916">
          <w:rPr>
            <w:rStyle w:val="Hiperpovezava"/>
            <w:rFonts w:asciiTheme="minorHAnsi" w:hAnsiTheme="minorHAnsi" w:cstheme="minorHAnsi"/>
            <w:bCs/>
            <w:color w:val="262626" w:themeColor="text1" w:themeTint="D9"/>
            <w:sz w:val="22"/>
            <w:szCs w:val="22"/>
            <w:u w:val="none"/>
          </w:rPr>
          <w:t>Zakon o ratifikaciji konvencije Združenih narodov o otrokovih pravicah</w:t>
        </w:r>
      </w:hyperlink>
      <w:r w:rsidRPr="003D2916">
        <w:rPr>
          <w:rFonts w:asciiTheme="minorHAnsi" w:hAnsiTheme="minorHAnsi" w:cstheme="minorHAnsi"/>
          <w:bCs/>
          <w:color w:val="262626" w:themeColor="text1" w:themeTint="D9"/>
          <w:sz w:val="22"/>
          <w:szCs w:val="22"/>
        </w:rPr>
        <w:br/>
      </w:r>
      <w:hyperlink r:id="rId22" w:tgtFrame="_blank" w:history="1">
        <w:r w:rsidRPr="003D2916">
          <w:rPr>
            <w:rStyle w:val="Hiperpovezava"/>
            <w:rFonts w:asciiTheme="minorHAnsi" w:hAnsiTheme="minorHAnsi" w:cstheme="minorHAnsi"/>
            <w:bCs/>
            <w:color w:val="262626" w:themeColor="text1" w:themeTint="D9"/>
            <w:sz w:val="22"/>
            <w:szCs w:val="22"/>
            <w:u w:val="none"/>
          </w:rPr>
          <w:t>Zakon o ratifikaciji evropske konvencije o uresničevanju otrokovih pravic</w:t>
        </w:r>
      </w:hyperlink>
      <w:r w:rsidRPr="003D2916">
        <w:rPr>
          <w:rFonts w:asciiTheme="minorHAnsi" w:hAnsiTheme="minorHAnsi" w:cstheme="minorHAnsi"/>
          <w:bCs/>
          <w:color w:val="262626" w:themeColor="text1" w:themeTint="D9"/>
          <w:sz w:val="22"/>
          <w:szCs w:val="22"/>
        </w:rPr>
        <w:br/>
      </w:r>
      <w:hyperlink r:id="rId23" w:tgtFrame="_blank" w:history="1">
        <w:r w:rsidRPr="003D2916">
          <w:rPr>
            <w:rStyle w:val="Hiperpovezava"/>
            <w:rFonts w:asciiTheme="minorHAnsi" w:hAnsiTheme="minorHAnsi" w:cstheme="minorHAnsi"/>
            <w:bCs/>
            <w:color w:val="262626" w:themeColor="text1" w:themeTint="D9"/>
            <w:sz w:val="22"/>
            <w:szCs w:val="22"/>
            <w:u w:val="none"/>
          </w:rPr>
          <w:t>Pravilnik o normativih in minimalnih tehničnih pogojih za prostor in opremo vrtca</w:t>
        </w:r>
      </w:hyperlink>
      <w:r w:rsidRPr="003D2916">
        <w:rPr>
          <w:rStyle w:val="Krepko"/>
          <w:rFonts w:asciiTheme="minorHAnsi" w:hAnsiTheme="minorHAnsi" w:cstheme="minorHAnsi"/>
          <w:color w:val="262626" w:themeColor="text1" w:themeTint="D9"/>
          <w:sz w:val="22"/>
          <w:szCs w:val="22"/>
        </w:rPr>
        <w:t> </w:t>
      </w:r>
      <w:r w:rsidRPr="003D2916">
        <w:rPr>
          <w:rFonts w:asciiTheme="minorHAnsi" w:hAnsiTheme="minorHAnsi" w:cstheme="minorHAnsi"/>
          <w:bCs/>
          <w:color w:val="262626" w:themeColor="text1" w:themeTint="D9"/>
          <w:sz w:val="22"/>
          <w:szCs w:val="22"/>
        </w:rPr>
        <w:br/>
      </w:r>
      <w:hyperlink r:id="rId24" w:tgtFrame="_blank" w:history="1">
        <w:r w:rsidRPr="003D2916">
          <w:rPr>
            <w:rStyle w:val="Hiperpovezava"/>
            <w:rFonts w:asciiTheme="minorHAnsi" w:hAnsiTheme="minorHAnsi" w:cstheme="minorHAnsi"/>
            <w:bCs/>
            <w:color w:val="262626" w:themeColor="text1" w:themeTint="D9"/>
            <w:sz w:val="22"/>
            <w:szCs w:val="22"/>
            <w:u w:val="none"/>
          </w:rPr>
          <w:t>Pravilnik o plačilih staršev</w:t>
        </w:r>
      </w:hyperlink>
      <w:r w:rsidRPr="003D2916">
        <w:rPr>
          <w:rStyle w:val="Krepko"/>
          <w:rFonts w:asciiTheme="minorHAnsi" w:hAnsiTheme="minorHAnsi" w:cstheme="minorHAnsi"/>
          <w:color w:val="262626" w:themeColor="text1" w:themeTint="D9"/>
          <w:sz w:val="22"/>
          <w:szCs w:val="22"/>
        </w:rPr>
        <w:t> </w:t>
      </w:r>
      <w:r w:rsidRPr="003D2916">
        <w:rPr>
          <w:rFonts w:asciiTheme="minorHAnsi" w:hAnsiTheme="minorHAnsi" w:cstheme="minorHAnsi"/>
          <w:bCs/>
          <w:color w:val="262626" w:themeColor="text1" w:themeTint="D9"/>
          <w:sz w:val="22"/>
          <w:szCs w:val="22"/>
        </w:rPr>
        <w:br/>
      </w:r>
      <w:hyperlink r:id="rId25" w:tgtFrame="_blank" w:history="1">
        <w:r w:rsidRPr="003D2916">
          <w:rPr>
            <w:rStyle w:val="Hiperpovezava"/>
            <w:rFonts w:asciiTheme="minorHAnsi" w:hAnsiTheme="minorHAnsi" w:cstheme="minorHAnsi"/>
            <w:bCs/>
            <w:color w:val="262626" w:themeColor="text1" w:themeTint="D9"/>
            <w:sz w:val="22"/>
            <w:szCs w:val="22"/>
            <w:u w:val="none"/>
          </w:rPr>
          <w:t>Pravilnik o normativih in kadrovskih pogojih za opravljanje dejavnosti predšolske vzgoje</w:t>
        </w:r>
      </w:hyperlink>
    </w:p>
    <w:p w14:paraId="3C96453E" w14:textId="17E8CA8C" w:rsidR="00251038" w:rsidRPr="003D2916" w:rsidRDefault="00146DD2" w:rsidP="00146DD2">
      <w:pPr>
        <w:pStyle w:val="Navadensplet"/>
        <w:spacing w:before="0" w:beforeAutospacing="0" w:after="150" w:afterAutospacing="0"/>
        <w:rPr>
          <w:rStyle w:val="Hiperpovezava"/>
          <w:rFonts w:asciiTheme="minorHAnsi" w:hAnsiTheme="minorHAnsi" w:cstheme="minorHAnsi"/>
          <w:bCs/>
          <w:color w:val="262626" w:themeColor="text1" w:themeTint="D9"/>
          <w:sz w:val="22"/>
          <w:szCs w:val="22"/>
          <w:u w:val="none"/>
        </w:rPr>
      </w:pPr>
      <w:r w:rsidRPr="003D2916">
        <w:rPr>
          <w:rStyle w:val="Krepko"/>
          <w:rFonts w:asciiTheme="minorHAnsi" w:hAnsiTheme="minorHAnsi" w:cstheme="minorHAnsi"/>
          <w:color w:val="262626" w:themeColor="text1" w:themeTint="D9"/>
          <w:sz w:val="22"/>
          <w:szCs w:val="22"/>
        </w:rPr>
        <w:lastRenderedPageBreak/>
        <w:t>Predpis lokalne skupnosti:</w:t>
      </w:r>
      <w:r w:rsidRPr="003D2916">
        <w:rPr>
          <w:rFonts w:asciiTheme="minorHAnsi" w:hAnsiTheme="minorHAnsi" w:cstheme="minorHAnsi"/>
          <w:b/>
          <w:bCs/>
          <w:color w:val="262626" w:themeColor="text1" w:themeTint="D9"/>
          <w:sz w:val="22"/>
          <w:szCs w:val="22"/>
        </w:rPr>
        <w:br/>
      </w:r>
      <w:hyperlink r:id="rId26" w:tgtFrame="_blank" w:history="1">
        <w:r w:rsidR="00251038" w:rsidRPr="003D2916">
          <w:rPr>
            <w:rStyle w:val="Hiperpovezava"/>
            <w:rFonts w:asciiTheme="minorHAnsi" w:hAnsiTheme="minorHAnsi" w:cstheme="minorHAnsi"/>
            <w:bCs/>
            <w:color w:val="262626" w:themeColor="text1" w:themeTint="D9"/>
            <w:sz w:val="22"/>
            <w:szCs w:val="22"/>
            <w:u w:val="none"/>
          </w:rPr>
          <w:t>Odlok</w:t>
        </w:r>
      </w:hyperlink>
      <w:r w:rsidR="00251038" w:rsidRPr="003D2916">
        <w:rPr>
          <w:rStyle w:val="Hiperpovezava"/>
          <w:rFonts w:asciiTheme="minorHAnsi" w:hAnsiTheme="minorHAnsi" w:cstheme="minorHAnsi"/>
          <w:bCs/>
          <w:color w:val="262626" w:themeColor="text1" w:themeTint="D9"/>
          <w:sz w:val="22"/>
          <w:szCs w:val="22"/>
          <w:u w:val="none"/>
        </w:rPr>
        <w:t xml:space="preserve"> o ustanovitvi javnega vzgojno varstvenega zavoda Vrtec Ivančna Gorica</w:t>
      </w:r>
    </w:p>
    <w:p w14:paraId="78BD1E18" w14:textId="51A1E76D" w:rsidR="00251038" w:rsidRPr="003D2916" w:rsidRDefault="00251038" w:rsidP="00251038">
      <w:pPr>
        <w:pStyle w:val="Navadensplet"/>
        <w:spacing w:before="0" w:beforeAutospacing="0" w:after="0" w:afterAutospacing="0"/>
        <w:rPr>
          <w:rStyle w:val="Krepko"/>
          <w:rFonts w:asciiTheme="minorHAnsi" w:hAnsiTheme="minorHAnsi" w:cstheme="minorHAnsi"/>
          <w:color w:val="262626" w:themeColor="text1" w:themeTint="D9"/>
          <w:sz w:val="22"/>
          <w:szCs w:val="22"/>
        </w:rPr>
      </w:pPr>
      <w:r w:rsidRPr="003D2916">
        <w:rPr>
          <w:rStyle w:val="Krepko"/>
          <w:rFonts w:asciiTheme="minorHAnsi" w:hAnsiTheme="minorHAnsi" w:cstheme="minorHAnsi"/>
          <w:color w:val="262626" w:themeColor="text1" w:themeTint="D9"/>
          <w:sz w:val="22"/>
          <w:szCs w:val="22"/>
        </w:rPr>
        <w:t>Splošni akti javnega zavoda:</w:t>
      </w:r>
    </w:p>
    <w:p w14:paraId="0A387988" w14:textId="61D305DA"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Pravila javnega VVZ Vrtec Ivančna Gorica</w:t>
      </w:r>
    </w:p>
    <w:p w14:paraId="339AFECB" w14:textId="77946AF0"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Pravilnik o varstvu pri delu</w:t>
      </w:r>
    </w:p>
    <w:p w14:paraId="5C2D87EA" w14:textId="13D764DD"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Pravilnik o zavarovanju osebnih podatkov</w:t>
      </w:r>
    </w:p>
    <w:p w14:paraId="59C3F180" w14:textId="49452683"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Pravilnik o postopkih oddaje naročil male vrednosti</w:t>
      </w:r>
    </w:p>
    <w:p w14:paraId="4D149F01" w14:textId="7CE33A37"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Pravilnik o računovodstvu</w:t>
      </w:r>
    </w:p>
    <w:p w14:paraId="2B24CB99" w14:textId="343D4CE3"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Izjava o varnosti z oceno tveganja</w:t>
      </w:r>
    </w:p>
    <w:p w14:paraId="3DA36514" w14:textId="2EBB7283"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Pravilnik o sistematizaciji delovnih mest</w:t>
      </w:r>
    </w:p>
    <w:p w14:paraId="40698875" w14:textId="6824E175"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Pravilnik o odgovornosti delavcev javnega VVZ Vrtec Ivančna Gorica</w:t>
      </w:r>
    </w:p>
    <w:p w14:paraId="2BA4C254" w14:textId="69EA257C"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Pravilnik o varnosti otrok v javnem VVZ Vrtec Ivančna Gorica</w:t>
      </w:r>
    </w:p>
    <w:p w14:paraId="6ABFD17A" w14:textId="56ACFA09"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Pravilnik o varstvu pred požarom v javnem VVZ Vrtec Ivančna Gorica</w:t>
      </w:r>
    </w:p>
    <w:p w14:paraId="5BD421AA" w14:textId="45010C01"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Pravilnik o sprejemu otrok v javni VVZ Vrtec Ivančna Gorica</w:t>
      </w:r>
    </w:p>
    <w:p w14:paraId="573B61A1" w14:textId="77777777"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 xml:space="preserve">Pravilnik o rabi, varovanju in uničevanju pečatov in ključev javnega VVZ Vrtec Ivančna </w:t>
      </w:r>
    </w:p>
    <w:p w14:paraId="741C699F" w14:textId="70145630"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Gorica</w:t>
      </w:r>
    </w:p>
    <w:p w14:paraId="26D7EF16" w14:textId="77777777"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 xml:space="preserve">Pravilnik o povračilih stroškov v zvezi z delom in drugih dohodkov delavcev v javnem VVZ </w:t>
      </w:r>
    </w:p>
    <w:p w14:paraId="010CE410" w14:textId="1C1D3070"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Vrtec Ivančna Gorica</w:t>
      </w:r>
    </w:p>
    <w:p w14:paraId="6695F17B" w14:textId="30B107CE"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Pravilnik o službenih vozilih in notranji kontroli v javnem VVZ Vrtec Ivančna Gorica</w:t>
      </w:r>
    </w:p>
    <w:p w14:paraId="215DFA51" w14:textId="12852482"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Pravilnik o blagajniškem poslovanju v javnem VVZ Vrtec Ivančna Gorica</w:t>
      </w:r>
    </w:p>
    <w:p w14:paraId="2D58B351" w14:textId="18D64B52" w:rsidR="00251038" w:rsidRPr="003D2916" w:rsidRDefault="00251038" w:rsidP="00251038">
      <w:pPr>
        <w:pStyle w:val="Telobesedila"/>
        <w:spacing w:after="0" w:line="240" w:lineRule="auto"/>
        <w:ind w:firstLine="357"/>
        <w:jc w:val="left"/>
        <w:rPr>
          <w:rFonts w:asciiTheme="minorHAnsi" w:hAnsiTheme="minorHAnsi" w:cstheme="minorHAnsi"/>
          <w:color w:val="262626" w:themeColor="text1" w:themeTint="D9"/>
        </w:rPr>
      </w:pPr>
      <w:r w:rsidRPr="003D2916">
        <w:rPr>
          <w:rFonts w:asciiTheme="minorHAnsi" w:hAnsiTheme="minorHAnsi" w:cstheme="minorHAnsi"/>
          <w:color w:val="262626" w:themeColor="text1" w:themeTint="D9"/>
        </w:rPr>
        <w:t>Pravilnik o prisotnosti prepovedanih substanc</w:t>
      </w:r>
    </w:p>
    <w:p w14:paraId="4605D4D8" w14:textId="4DB01FB4" w:rsidR="00146DD2" w:rsidRPr="003D2916" w:rsidRDefault="00146DD2" w:rsidP="00146DD2">
      <w:pPr>
        <w:pStyle w:val="Navadensplet"/>
        <w:spacing w:before="0" w:beforeAutospacing="0" w:after="150" w:afterAutospacing="0"/>
        <w:rPr>
          <w:rFonts w:asciiTheme="minorHAnsi" w:hAnsiTheme="minorHAnsi" w:cstheme="minorHAnsi"/>
          <w:color w:val="262626" w:themeColor="text1" w:themeTint="D9"/>
          <w:sz w:val="22"/>
          <w:szCs w:val="22"/>
        </w:rPr>
      </w:pPr>
      <w:r w:rsidRPr="003D2916">
        <w:rPr>
          <w:rFonts w:asciiTheme="minorHAnsi" w:hAnsiTheme="minorHAnsi" w:cstheme="minorHAnsi"/>
          <w:b/>
          <w:bCs/>
          <w:color w:val="262626" w:themeColor="text1" w:themeTint="D9"/>
          <w:sz w:val="22"/>
          <w:szCs w:val="22"/>
        </w:rPr>
        <w:br/>
      </w:r>
      <w:r w:rsidRPr="003D2916">
        <w:rPr>
          <w:rStyle w:val="Krepko"/>
          <w:rFonts w:asciiTheme="minorHAnsi" w:hAnsiTheme="minorHAnsi" w:cstheme="minorHAnsi"/>
          <w:color w:val="262626" w:themeColor="text1" w:themeTint="D9"/>
          <w:sz w:val="22"/>
          <w:szCs w:val="22"/>
        </w:rPr>
        <w:t>Splošni akti javnega zavoda po letih:/</w:t>
      </w:r>
    </w:p>
    <w:p w14:paraId="2307AA3B" w14:textId="4BA4D83D" w:rsidR="00146DD2" w:rsidRPr="003D2916" w:rsidRDefault="00146DD2" w:rsidP="00872707">
      <w:pPr>
        <w:pStyle w:val="Navadensplet"/>
        <w:spacing w:before="0" w:beforeAutospacing="0" w:after="0" w:afterAutospacing="0"/>
        <w:rPr>
          <w:rFonts w:asciiTheme="minorHAnsi" w:hAnsiTheme="minorHAnsi" w:cstheme="minorHAnsi"/>
          <w:color w:val="262626" w:themeColor="text1" w:themeTint="D9"/>
          <w:sz w:val="22"/>
          <w:szCs w:val="22"/>
        </w:rPr>
      </w:pPr>
      <w:r w:rsidRPr="003D2916">
        <w:rPr>
          <w:rStyle w:val="Krepko"/>
          <w:rFonts w:asciiTheme="minorHAnsi" w:hAnsiTheme="minorHAnsi" w:cstheme="minorHAnsi"/>
          <w:color w:val="262626" w:themeColor="text1" w:themeTint="D9"/>
          <w:sz w:val="22"/>
          <w:szCs w:val="22"/>
        </w:rPr>
        <w:t>Seznam predlogov splošnih aktov javnega zavoda</w:t>
      </w:r>
      <w:r w:rsidR="00872707" w:rsidRPr="003D2916">
        <w:rPr>
          <w:rStyle w:val="Krepko"/>
          <w:rFonts w:asciiTheme="minorHAnsi" w:hAnsiTheme="minorHAnsi" w:cstheme="minorHAnsi"/>
          <w:color w:val="262626" w:themeColor="text1" w:themeTint="D9"/>
          <w:sz w:val="22"/>
          <w:szCs w:val="22"/>
        </w:rPr>
        <w:t>:</w:t>
      </w:r>
    </w:p>
    <w:p w14:paraId="24D72EE1" w14:textId="4361D261" w:rsidR="00146DD2" w:rsidRPr="003D2916" w:rsidRDefault="00146DD2" w:rsidP="00872707">
      <w:pPr>
        <w:pStyle w:val="Navadensplet"/>
        <w:spacing w:before="0" w:beforeAutospacing="0" w:after="0" w:afterAutospacing="0"/>
        <w:rPr>
          <w:rFonts w:asciiTheme="minorHAnsi" w:hAnsiTheme="minorHAnsi" w:cstheme="minorHAnsi"/>
          <w:color w:val="262626" w:themeColor="text1" w:themeTint="D9"/>
          <w:sz w:val="22"/>
          <w:szCs w:val="22"/>
        </w:rPr>
      </w:pPr>
      <w:r w:rsidRPr="003D2916">
        <w:rPr>
          <w:rFonts w:asciiTheme="minorHAnsi" w:hAnsiTheme="minorHAnsi" w:cstheme="minorHAnsi"/>
          <w:color w:val="262626" w:themeColor="text1" w:themeTint="D9"/>
          <w:sz w:val="22"/>
          <w:szCs w:val="22"/>
        </w:rPr>
        <w:t>Predlogi splošnih aktov javnega zavoda:/</w:t>
      </w:r>
      <w:r w:rsidRPr="003D2916">
        <w:rPr>
          <w:rFonts w:asciiTheme="minorHAnsi" w:hAnsiTheme="minorHAnsi" w:cstheme="minorHAnsi"/>
          <w:color w:val="262626" w:themeColor="text1" w:themeTint="D9"/>
          <w:sz w:val="22"/>
          <w:szCs w:val="22"/>
        </w:rPr>
        <w:br/>
        <w:t>Predlogi splošnih aktov javnega zavoda po letih:/</w:t>
      </w:r>
    </w:p>
    <w:p w14:paraId="6E2E26E8" w14:textId="15DE5961" w:rsidR="00146DD2" w:rsidRDefault="00146DD2" w:rsidP="00146DD2">
      <w:pPr>
        <w:pStyle w:val="Navadensplet"/>
        <w:spacing w:before="0" w:beforeAutospacing="0" w:after="150" w:afterAutospacing="0"/>
        <w:rPr>
          <w:rFonts w:asciiTheme="minorHAnsi" w:hAnsiTheme="minorHAnsi" w:cstheme="minorHAnsi"/>
          <w:color w:val="262626" w:themeColor="text1" w:themeTint="D9"/>
          <w:sz w:val="22"/>
          <w:szCs w:val="22"/>
        </w:rPr>
      </w:pPr>
      <w:r w:rsidRPr="003D2916">
        <w:rPr>
          <w:rFonts w:asciiTheme="minorHAnsi" w:hAnsiTheme="minorHAnsi" w:cstheme="minorHAnsi"/>
          <w:color w:val="262626" w:themeColor="text1" w:themeTint="D9"/>
          <w:sz w:val="22"/>
          <w:szCs w:val="22"/>
        </w:rPr>
        <w:t> </w:t>
      </w:r>
    </w:p>
    <w:p w14:paraId="0E179DA2" w14:textId="77777777" w:rsidR="003D2916" w:rsidRPr="003D2916" w:rsidRDefault="003D2916" w:rsidP="00146DD2">
      <w:pPr>
        <w:pStyle w:val="Navadensplet"/>
        <w:spacing w:before="0" w:beforeAutospacing="0" w:after="150" w:afterAutospacing="0"/>
        <w:rPr>
          <w:rFonts w:asciiTheme="minorHAnsi" w:hAnsiTheme="minorHAnsi" w:cstheme="minorHAnsi"/>
          <w:color w:val="262626" w:themeColor="text1" w:themeTint="D9"/>
          <w:sz w:val="22"/>
          <w:szCs w:val="22"/>
        </w:rPr>
      </w:pPr>
    </w:p>
    <w:p w14:paraId="20317F69" w14:textId="088B3473" w:rsidR="003D2916" w:rsidRPr="00C21526" w:rsidRDefault="003D2916" w:rsidP="00C21526">
      <w:pPr>
        <w:pStyle w:val="Odstavekseznama"/>
        <w:numPr>
          <w:ilvl w:val="0"/>
          <w:numId w:val="7"/>
        </w:numPr>
        <w:spacing w:before="150" w:after="150"/>
        <w:jc w:val="both"/>
        <w:outlineLvl w:val="3"/>
        <w:rPr>
          <w:rFonts w:cstheme="minorHAnsi"/>
          <w:color w:val="262626" w:themeColor="text1" w:themeTint="D9"/>
          <w:sz w:val="36"/>
          <w:szCs w:val="36"/>
        </w:rPr>
      </w:pPr>
      <w:r w:rsidRPr="00C21526">
        <w:rPr>
          <w:rFonts w:cstheme="minorHAnsi"/>
          <w:color w:val="262626" w:themeColor="text1" w:themeTint="D9"/>
          <w:sz w:val="36"/>
          <w:szCs w:val="36"/>
        </w:rPr>
        <w:t>Seznam sprejetih in predlaganih strateških dokumentov in programski dokumenti ter pomembnejša poročila, stališča, menja in analize z delovnega področja zavoda</w:t>
      </w:r>
    </w:p>
    <w:p w14:paraId="7E82ABE5" w14:textId="5561A282" w:rsidR="00146DD2" w:rsidRPr="003D2916" w:rsidRDefault="00146DD2" w:rsidP="00872707">
      <w:pPr>
        <w:pStyle w:val="Navadensplet"/>
        <w:spacing w:before="0" w:beforeAutospacing="0" w:after="150" w:afterAutospacing="0"/>
        <w:rPr>
          <w:rFonts w:asciiTheme="minorHAnsi" w:hAnsiTheme="minorHAnsi" w:cstheme="minorHAnsi"/>
          <w:color w:val="262626" w:themeColor="text1" w:themeTint="D9"/>
          <w:sz w:val="22"/>
          <w:szCs w:val="22"/>
        </w:rPr>
      </w:pPr>
      <w:r w:rsidRPr="003D2916">
        <w:rPr>
          <w:rStyle w:val="Krepko"/>
          <w:rFonts w:asciiTheme="minorHAnsi" w:hAnsiTheme="minorHAnsi" w:cstheme="minorHAnsi"/>
          <w:color w:val="262626" w:themeColor="text1" w:themeTint="D9"/>
          <w:sz w:val="22"/>
          <w:szCs w:val="22"/>
        </w:rPr>
        <w:t>Seznam strateških in programskih dokumentov:</w:t>
      </w:r>
      <w:r w:rsidRPr="003D2916">
        <w:rPr>
          <w:rFonts w:asciiTheme="minorHAnsi" w:hAnsiTheme="minorHAnsi" w:cstheme="minorHAnsi"/>
          <w:b/>
          <w:bCs/>
          <w:color w:val="262626" w:themeColor="text1" w:themeTint="D9"/>
          <w:sz w:val="22"/>
          <w:szCs w:val="22"/>
        </w:rPr>
        <w:br/>
      </w:r>
      <w:r w:rsidR="00872707" w:rsidRPr="003D2916">
        <w:rPr>
          <w:rFonts w:asciiTheme="minorHAnsi" w:hAnsiTheme="minorHAnsi" w:cstheme="minorHAnsi"/>
          <w:color w:val="262626" w:themeColor="text1" w:themeTint="D9"/>
          <w:sz w:val="22"/>
          <w:szCs w:val="22"/>
        </w:rPr>
        <w:t xml:space="preserve">1. </w:t>
      </w:r>
      <w:r w:rsidRPr="003D2916">
        <w:rPr>
          <w:rFonts w:asciiTheme="minorHAnsi" w:hAnsiTheme="minorHAnsi" w:cstheme="minorHAnsi"/>
          <w:color w:val="262626" w:themeColor="text1" w:themeTint="D9"/>
          <w:sz w:val="22"/>
          <w:szCs w:val="22"/>
        </w:rPr>
        <w:t>Kurikulum za vrtce</w:t>
      </w:r>
      <w:r w:rsidRPr="003D2916">
        <w:rPr>
          <w:rFonts w:asciiTheme="minorHAnsi" w:hAnsiTheme="minorHAnsi" w:cstheme="minorHAnsi"/>
          <w:color w:val="262626" w:themeColor="text1" w:themeTint="D9"/>
          <w:sz w:val="22"/>
          <w:szCs w:val="22"/>
        </w:rPr>
        <w:br/>
      </w:r>
      <w:r w:rsidR="00872707" w:rsidRPr="003D2916">
        <w:rPr>
          <w:rFonts w:asciiTheme="minorHAnsi" w:hAnsiTheme="minorHAnsi" w:cstheme="minorHAnsi"/>
          <w:color w:val="262626" w:themeColor="text1" w:themeTint="D9"/>
          <w:sz w:val="22"/>
          <w:szCs w:val="22"/>
        </w:rPr>
        <w:t xml:space="preserve">2. </w:t>
      </w:r>
      <w:r w:rsidRPr="003D2916">
        <w:rPr>
          <w:rFonts w:asciiTheme="minorHAnsi" w:hAnsiTheme="minorHAnsi" w:cstheme="minorHAnsi"/>
          <w:color w:val="262626" w:themeColor="text1" w:themeTint="D9"/>
          <w:sz w:val="22"/>
          <w:szCs w:val="22"/>
        </w:rPr>
        <w:t>Letni delovni načrt</w:t>
      </w:r>
      <w:r w:rsidR="00872707" w:rsidRPr="003D2916">
        <w:rPr>
          <w:rFonts w:asciiTheme="minorHAnsi" w:hAnsiTheme="minorHAnsi" w:cstheme="minorHAnsi"/>
          <w:color w:val="262626" w:themeColor="text1" w:themeTint="D9"/>
          <w:sz w:val="22"/>
          <w:szCs w:val="22"/>
        </w:rPr>
        <w:t xml:space="preserve"> Vrtca Ivančna Gorica</w:t>
      </w:r>
      <w:r w:rsidRPr="003D2916">
        <w:rPr>
          <w:rFonts w:asciiTheme="minorHAnsi" w:hAnsiTheme="minorHAnsi" w:cstheme="minorHAnsi"/>
          <w:color w:val="262626" w:themeColor="text1" w:themeTint="D9"/>
          <w:sz w:val="22"/>
          <w:szCs w:val="22"/>
        </w:rPr>
        <w:br/>
      </w:r>
      <w:r w:rsidR="00872707" w:rsidRPr="003D2916">
        <w:rPr>
          <w:rFonts w:asciiTheme="minorHAnsi" w:hAnsiTheme="minorHAnsi" w:cstheme="minorHAnsi"/>
          <w:color w:val="262626" w:themeColor="text1" w:themeTint="D9"/>
          <w:sz w:val="22"/>
          <w:szCs w:val="22"/>
        </w:rPr>
        <w:t xml:space="preserve">3. </w:t>
      </w:r>
      <w:r w:rsidRPr="003D2916">
        <w:rPr>
          <w:rFonts w:asciiTheme="minorHAnsi" w:hAnsiTheme="minorHAnsi" w:cstheme="minorHAnsi"/>
          <w:color w:val="262626" w:themeColor="text1" w:themeTint="D9"/>
          <w:sz w:val="22"/>
          <w:szCs w:val="22"/>
        </w:rPr>
        <w:t>Razvojni načrt</w:t>
      </w:r>
      <w:r w:rsidR="00872707" w:rsidRPr="003D2916">
        <w:rPr>
          <w:rFonts w:asciiTheme="minorHAnsi" w:hAnsiTheme="minorHAnsi" w:cstheme="minorHAnsi"/>
          <w:color w:val="262626" w:themeColor="text1" w:themeTint="D9"/>
          <w:sz w:val="22"/>
          <w:szCs w:val="22"/>
        </w:rPr>
        <w:t xml:space="preserve"> Vrtca Ivančna Gorica</w:t>
      </w:r>
      <w:r w:rsidRPr="003D2916">
        <w:rPr>
          <w:rFonts w:asciiTheme="minorHAnsi" w:hAnsiTheme="minorHAnsi" w:cstheme="minorHAnsi"/>
          <w:color w:val="262626" w:themeColor="text1" w:themeTint="D9"/>
          <w:sz w:val="22"/>
          <w:szCs w:val="22"/>
        </w:rPr>
        <w:br/>
      </w:r>
      <w:r w:rsidR="00872707" w:rsidRPr="003D2916">
        <w:rPr>
          <w:rFonts w:asciiTheme="minorHAnsi" w:hAnsiTheme="minorHAnsi" w:cstheme="minorHAnsi"/>
          <w:color w:val="262626" w:themeColor="text1" w:themeTint="D9"/>
          <w:sz w:val="22"/>
          <w:szCs w:val="22"/>
        </w:rPr>
        <w:t xml:space="preserve">4. </w:t>
      </w:r>
      <w:r w:rsidRPr="003D2916">
        <w:rPr>
          <w:rFonts w:asciiTheme="minorHAnsi" w:hAnsiTheme="minorHAnsi" w:cstheme="minorHAnsi"/>
          <w:color w:val="262626" w:themeColor="text1" w:themeTint="D9"/>
          <w:sz w:val="22"/>
          <w:szCs w:val="22"/>
        </w:rPr>
        <w:t>Finančni načrt</w:t>
      </w:r>
      <w:r w:rsidR="00872707" w:rsidRPr="003D2916">
        <w:rPr>
          <w:rFonts w:asciiTheme="minorHAnsi" w:hAnsiTheme="minorHAnsi" w:cstheme="minorHAnsi"/>
          <w:color w:val="262626" w:themeColor="text1" w:themeTint="D9"/>
          <w:sz w:val="22"/>
          <w:szCs w:val="22"/>
        </w:rPr>
        <w:t xml:space="preserve"> Vrtca Ivančna Gorica </w:t>
      </w:r>
      <w:r w:rsidRPr="003D2916">
        <w:rPr>
          <w:rFonts w:asciiTheme="minorHAnsi" w:hAnsiTheme="minorHAnsi" w:cstheme="minorHAnsi"/>
          <w:color w:val="262626" w:themeColor="text1" w:themeTint="D9"/>
          <w:sz w:val="22"/>
          <w:szCs w:val="22"/>
        </w:rPr>
        <w:br/>
      </w:r>
      <w:r w:rsidR="00872707" w:rsidRPr="003D2916">
        <w:rPr>
          <w:rFonts w:asciiTheme="minorHAnsi" w:hAnsiTheme="minorHAnsi" w:cstheme="minorHAnsi"/>
          <w:color w:val="262626" w:themeColor="text1" w:themeTint="D9"/>
          <w:sz w:val="22"/>
          <w:szCs w:val="22"/>
        </w:rPr>
        <w:t xml:space="preserve">5. </w:t>
      </w:r>
      <w:r w:rsidRPr="003D2916">
        <w:rPr>
          <w:rFonts w:asciiTheme="minorHAnsi" w:hAnsiTheme="minorHAnsi" w:cstheme="minorHAnsi"/>
          <w:color w:val="262626" w:themeColor="text1" w:themeTint="D9"/>
          <w:sz w:val="22"/>
          <w:szCs w:val="22"/>
        </w:rPr>
        <w:t>Samoevalvacijsko poročilo</w:t>
      </w:r>
      <w:r w:rsidR="00872707" w:rsidRPr="003D2916">
        <w:rPr>
          <w:rFonts w:asciiTheme="minorHAnsi" w:hAnsiTheme="minorHAnsi" w:cstheme="minorHAnsi"/>
          <w:color w:val="262626" w:themeColor="text1" w:themeTint="D9"/>
          <w:sz w:val="22"/>
          <w:szCs w:val="22"/>
        </w:rPr>
        <w:t xml:space="preserve"> Vrtca Ivančna Gorica</w:t>
      </w:r>
      <w:r w:rsidRPr="003D2916">
        <w:rPr>
          <w:rFonts w:asciiTheme="minorHAnsi" w:hAnsiTheme="minorHAnsi" w:cstheme="minorHAnsi"/>
          <w:color w:val="262626" w:themeColor="text1" w:themeTint="D9"/>
          <w:sz w:val="22"/>
          <w:szCs w:val="22"/>
        </w:rPr>
        <w:br/>
      </w:r>
      <w:r w:rsidR="00872707" w:rsidRPr="003D2916">
        <w:rPr>
          <w:rFonts w:asciiTheme="minorHAnsi" w:hAnsiTheme="minorHAnsi" w:cstheme="minorHAnsi"/>
          <w:color w:val="262626" w:themeColor="text1" w:themeTint="D9"/>
          <w:sz w:val="22"/>
          <w:szCs w:val="22"/>
        </w:rPr>
        <w:t xml:space="preserve">6. </w:t>
      </w:r>
      <w:r w:rsidRPr="003D2916">
        <w:rPr>
          <w:rFonts w:asciiTheme="minorHAnsi" w:hAnsiTheme="minorHAnsi" w:cstheme="minorHAnsi"/>
          <w:color w:val="262626" w:themeColor="text1" w:themeTint="D9"/>
          <w:sz w:val="22"/>
          <w:szCs w:val="22"/>
        </w:rPr>
        <w:t>Realizacija letnega delovnega načrta</w:t>
      </w:r>
      <w:r w:rsidR="00872707" w:rsidRPr="003D2916">
        <w:rPr>
          <w:rFonts w:asciiTheme="minorHAnsi" w:hAnsiTheme="minorHAnsi" w:cstheme="minorHAnsi"/>
          <w:color w:val="262626" w:themeColor="text1" w:themeTint="D9"/>
          <w:sz w:val="22"/>
          <w:szCs w:val="22"/>
        </w:rPr>
        <w:t xml:space="preserve"> Vrtca Ivančna Gorica</w:t>
      </w:r>
    </w:p>
    <w:p w14:paraId="760968E6" w14:textId="5C8BED62" w:rsidR="00146DD2" w:rsidRDefault="00146DD2" w:rsidP="00146DD2">
      <w:pPr>
        <w:pStyle w:val="Navadensplet"/>
        <w:spacing w:before="0" w:beforeAutospacing="0" w:after="150" w:afterAutospacing="0"/>
        <w:rPr>
          <w:rFonts w:asciiTheme="minorHAnsi" w:hAnsiTheme="minorHAnsi" w:cstheme="minorHAnsi"/>
          <w:color w:val="262626" w:themeColor="text1" w:themeTint="D9"/>
          <w:sz w:val="22"/>
          <w:szCs w:val="22"/>
        </w:rPr>
      </w:pPr>
      <w:r w:rsidRPr="003D2916">
        <w:rPr>
          <w:rFonts w:asciiTheme="minorHAnsi" w:hAnsiTheme="minorHAnsi" w:cstheme="minorHAnsi"/>
          <w:color w:val="262626" w:themeColor="text1" w:themeTint="D9"/>
          <w:sz w:val="22"/>
          <w:szCs w:val="22"/>
        </w:rPr>
        <w:t> </w:t>
      </w:r>
    </w:p>
    <w:p w14:paraId="41ABE401" w14:textId="7A56D852" w:rsidR="0022318F" w:rsidRPr="003D2916" w:rsidRDefault="0022318F" w:rsidP="00146DD2">
      <w:pPr>
        <w:pStyle w:val="Navadensplet"/>
        <w:spacing w:before="0" w:beforeAutospacing="0" w:after="150" w:afterAutospacing="0"/>
        <w:rPr>
          <w:rFonts w:asciiTheme="minorHAnsi" w:hAnsiTheme="minorHAnsi" w:cstheme="minorHAnsi"/>
          <w:color w:val="262626" w:themeColor="text1" w:themeTint="D9"/>
          <w:sz w:val="22"/>
          <w:szCs w:val="22"/>
        </w:rPr>
      </w:pPr>
    </w:p>
    <w:p w14:paraId="608DFC28" w14:textId="77777777" w:rsidR="00152C7A" w:rsidRDefault="00152C7A" w:rsidP="00146DD2">
      <w:pPr>
        <w:pStyle w:val="Navadensplet"/>
        <w:spacing w:before="0" w:beforeAutospacing="0" w:after="150" w:afterAutospacing="0"/>
        <w:rPr>
          <w:rFonts w:cstheme="minorHAnsi"/>
          <w:color w:val="262626" w:themeColor="text1" w:themeTint="D9"/>
          <w:sz w:val="36"/>
          <w:szCs w:val="36"/>
        </w:rPr>
      </w:pPr>
    </w:p>
    <w:p w14:paraId="7899CDC1" w14:textId="3ACAF657" w:rsidR="00152C7A" w:rsidRPr="00152C7A" w:rsidRDefault="00152C7A" w:rsidP="00C21526">
      <w:pPr>
        <w:pStyle w:val="Navadensplet"/>
        <w:numPr>
          <w:ilvl w:val="0"/>
          <w:numId w:val="7"/>
        </w:numPr>
        <w:spacing w:before="0" w:beforeAutospacing="0" w:after="150" w:afterAutospacing="0"/>
        <w:rPr>
          <w:rFonts w:asciiTheme="minorHAnsi" w:hAnsiTheme="minorHAnsi" w:cstheme="minorHAnsi"/>
          <w:color w:val="262626" w:themeColor="text1" w:themeTint="D9"/>
          <w:sz w:val="36"/>
          <w:szCs w:val="36"/>
        </w:rPr>
      </w:pPr>
      <w:r w:rsidRPr="00152C7A">
        <w:rPr>
          <w:rFonts w:asciiTheme="minorHAnsi" w:hAnsiTheme="minorHAnsi" w:cstheme="minorHAnsi"/>
          <w:color w:val="262626" w:themeColor="text1" w:themeTint="D9"/>
          <w:sz w:val="36"/>
          <w:szCs w:val="36"/>
        </w:rPr>
        <w:lastRenderedPageBreak/>
        <w:t>Katalog upravnih, sodnih ali zakonodajnih postopkov oziroma drugih uradnih ali javnih storitev, ki jih organ vodi</w:t>
      </w:r>
    </w:p>
    <w:p w14:paraId="1F5D8C1F" w14:textId="39318A7C" w:rsidR="00872707" w:rsidRPr="00152C7A" w:rsidRDefault="00146DD2" w:rsidP="00146DD2">
      <w:pPr>
        <w:pStyle w:val="Navadensplet"/>
        <w:spacing w:before="0" w:beforeAutospacing="0" w:after="150" w:afterAutospacing="0"/>
        <w:rPr>
          <w:rFonts w:asciiTheme="minorHAnsi" w:hAnsiTheme="minorHAnsi" w:cstheme="minorHAnsi"/>
          <w:color w:val="262626" w:themeColor="text1" w:themeTint="D9"/>
          <w:sz w:val="22"/>
          <w:szCs w:val="22"/>
        </w:rPr>
      </w:pPr>
      <w:r w:rsidRPr="00152C7A">
        <w:rPr>
          <w:rStyle w:val="Krepko"/>
          <w:rFonts w:asciiTheme="minorHAnsi" w:hAnsiTheme="minorHAnsi" w:cstheme="minorHAnsi"/>
          <w:color w:val="262626" w:themeColor="text1" w:themeTint="D9"/>
          <w:sz w:val="22"/>
          <w:szCs w:val="22"/>
        </w:rPr>
        <w:t>Vrste upravnih postopkov, ki jih vodi javni zavod:</w:t>
      </w:r>
      <w:r w:rsidRPr="00152C7A">
        <w:rPr>
          <w:rFonts w:asciiTheme="minorHAnsi" w:hAnsiTheme="minorHAnsi" w:cstheme="minorHAnsi"/>
          <w:b/>
          <w:bCs/>
          <w:color w:val="262626" w:themeColor="text1" w:themeTint="D9"/>
          <w:sz w:val="22"/>
          <w:szCs w:val="22"/>
        </w:rPr>
        <w:br/>
      </w:r>
      <w:r w:rsidRPr="00152C7A">
        <w:rPr>
          <w:rFonts w:asciiTheme="minorHAnsi" w:hAnsiTheme="minorHAnsi" w:cstheme="minorHAnsi"/>
          <w:color w:val="262626" w:themeColor="text1" w:themeTint="D9"/>
          <w:sz w:val="22"/>
          <w:szCs w:val="22"/>
        </w:rPr>
        <w:t>Vrtec – javni zavod odloča o tem, kateri otroci se sprejmejo v vrtec v skladu z določili Zakona o splošnem upravnem postopku, z uporabo skrajšanega ugotovitvenega postopka. Vodenje in izpeljavo postopka vpisa otrok v vrtec lahko občina ustanoviteljica podrobneje uredi s svojim aktom.</w:t>
      </w:r>
    </w:p>
    <w:p w14:paraId="298D58FE" w14:textId="2BC5E281" w:rsidR="00872707" w:rsidRPr="003D2916" w:rsidRDefault="00146DD2" w:rsidP="00146DD2">
      <w:pPr>
        <w:pStyle w:val="Navadensplet"/>
        <w:spacing w:before="0" w:beforeAutospacing="0" w:after="150" w:afterAutospacing="0"/>
        <w:rPr>
          <w:rFonts w:asciiTheme="minorHAnsi" w:hAnsiTheme="minorHAnsi" w:cstheme="minorHAnsi"/>
          <w:color w:val="262626" w:themeColor="text1" w:themeTint="D9"/>
          <w:sz w:val="21"/>
          <w:szCs w:val="21"/>
        </w:rPr>
      </w:pPr>
      <w:r w:rsidRPr="003D2916">
        <w:rPr>
          <w:rFonts w:asciiTheme="minorHAnsi" w:hAnsiTheme="minorHAnsi" w:cstheme="minorHAnsi"/>
          <w:color w:val="262626" w:themeColor="text1" w:themeTint="D9"/>
          <w:sz w:val="22"/>
          <w:szCs w:val="22"/>
        </w:rPr>
        <w:t>Normativna podlaga:</w:t>
      </w:r>
      <w:r w:rsidRPr="003D2916">
        <w:rPr>
          <w:rFonts w:asciiTheme="minorHAnsi" w:hAnsiTheme="minorHAnsi" w:cstheme="minorHAnsi"/>
          <w:b/>
          <w:bCs/>
          <w:color w:val="262626" w:themeColor="text1" w:themeTint="D9"/>
          <w:sz w:val="22"/>
          <w:szCs w:val="22"/>
        </w:rPr>
        <w:br/>
      </w:r>
      <w:hyperlink r:id="rId27" w:tgtFrame="_blank" w:history="1">
        <w:r w:rsidRPr="003D2916">
          <w:rPr>
            <w:rStyle w:val="Hiperpovezava"/>
            <w:rFonts w:asciiTheme="minorHAnsi" w:hAnsiTheme="minorHAnsi" w:cstheme="minorHAnsi"/>
            <w:b/>
            <w:bCs/>
            <w:color w:val="262626" w:themeColor="text1" w:themeTint="D9"/>
            <w:sz w:val="22"/>
            <w:szCs w:val="22"/>
            <w:u w:val="none"/>
          </w:rPr>
          <w:t>Pravilnik o sprejemu otrok v vrtec</w:t>
        </w:r>
      </w:hyperlink>
      <w:r w:rsidRPr="003D2916">
        <w:rPr>
          <w:rFonts w:asciiTheme="minorHAnsi" w:hAnsiTheme="minorHAnsi" w:cstheme="minorHAnsi"/>
          <w:color w:val="262626" w:themeColor="text1" w:themeTint="D9"/>
          <w:sz w:val="21"/>
          <w:szCs w:val="21"/>
        </w:rPr>
        <w:br/>
      </w:r>
    </w:p>
    <w:p w14:paraId="5E44336F" w14:textId="6D8A7699" w:rsidR="00146DD2" w:rsidRPr="003D2916" w:rsidRDefault="00146DD2" w:rsidP="00146DD2">
      <w:pPr>
        <w:spacing w:after="150" w:line="240" w:lineRule="auto"/>
        <w:jc w:val="both"/>
        <w:rPr>
          <w:rFonts w:eastAsia="Times New Roman" w:cstheme="minorHAnsi"/>
          <w:color w:val="262626" w:themeColor="text1" w:themeTint="D9"/>
          <w:sz w:val="21"/>
          <w:szCs w:val="21"/>
          <w:lang w:eastAsia="sl-SI"/>
        </w:rPr>
      </w:pPr>
      <w:r w:rsidRPr="003D2916">
        <w:rPr>
          <w:rFonts w:eastAsia="Times New Roman" w:cstheme="minorHAnsi"/>
          <w:b/>
          <w:bCs/>
          <w:color w:val="262626" w:themeColor="text1" w:themeTint="D9"/>
          <w:sz w:val="21"/>
          <w:szCs w:val="21"/>
          <w:lang w:eastAsia="sl-SI"/>
        </w:rPr>
        <w:t>Seznam evidenc s katerimi organ upravlja</w:t>
      </w:r>
      <w:r w:rsidR="00872707" w:rsidRPr="003D2916">
        <w:rPr>
          <w:rFonts w:eastAsia="Times New Roman" w:cstheme="minorHAnsi"/>
          <w:b/>
          <w:bCs/>
          <w:color w:val="262626" w:themeColor="text1" w:themeTint="D9"/>
          <w:sz w:val="21"/>
          <w:szCs w:val="21"/>
          <w:lang w:eastAsia="sl-SI"/>
        </w:rPr>
        <w:t>:</w:t>
      </w:r>
    </w:p>
    <w:p w14:paraId="07D7CF2C" w14:textId="77777777" w:rsidR="00E17BBD" w:rsidRDefault="00E17BBD" w:rsidP="00146DD2">
      <w:pPr>
        <w:spacing w:after="150" w:line="240" w:lineRule="auto"/>
        <w:rPr>
          <w:rFonts w:eastAsia="Times New Roman" w:cstheme="minorHAnsi"/>
          <w:color w:val="262626" w:themeColor="text1" w:themeTint="D9"/>
          <w:sz w:val="21"/>
          <w:szCs w:val="21"/>
          <w:lang w:eastAsia="sl-SI"/>
        </w:rPr>
      </w:pPr>
      <w:r>
        <w:rPr>
          <w:rFonts w:eastAsia="Times New Roman" w:cstheme="minorHAnsi"/>
          <w:b/>
          <w:bCs/>
          <w:color w:val="262626" w:themeColor="text1" w:themeTint="D9"/>
          <w:sz w:val="21"/>
          <w:szCs w:val="21"/>
          <w:lang w:eastAsia="sl-SI"/>
        </w:rPr>
        <w:t>1.</w:t>
      </w:r>
      <w:r w:rsidR="00146DD2" w:rsidRPr="003D2916">
        <w:rPr>
          <w:rFonts w:eastAsia="Times New Roman" w:cstheme="minorHAnsi"/>
          <w:b/>
          <w:bCs/>
          <w:color w:val="262626" w:themeColor="text1" w:themeTint="D9"/>
          <w:sz w:val="21"/>
          <w:szCs w:val="21"/>
          <w:lang w:eastAsia="sl-SI"/>
        </w:rPr>
        <w:t>Ime evidence: Evidenca vpisanih in vključenih otrok </w:t>
      </w:r>
      <w:r w:rsidR="00146DD2" w:rsidRPr="003D2916">
        <w:rPr>
          <w:rFonts w:eastAsia="Times New Roman" w:cstheme="minorHAnsi"/>
          <w:b/>
          <w:bCs/>
          <w:color w:val="262626" w:themeColor="text1" w:themeTint="D9"/>
          <w:sz w:val="21"/>
          <w:szCs w:val="21"/>
          <w:lang w:eastAsia="sl-SI"/>
        </w:rPr>
        <w:br/>
        <w:t>Normativna podlaga: </w:t>
      </w:r>
      <w:hyperlink r:id="rId28" w:tgtFrame="_blank" w:history="1">
        <w:r w:rsidR="00146DD2" w:rsidRPr="003D2916">
          <w:rPr>
            <w:rFonts w:eastAsia="Times New Roman" w:cstheme="minorHAnsi"/>
            <w:b/>
            <w:bCs/>
            <w:color w:val="262626" w:themeColor="text1" w:themeTint="D9"/>
            <w:sz w:val="21"/>
            <w:szCs w:val="21"/>
            <w:lang w:eastAsia="sl-SI"/>
          </w:rPr>
          <w:t>44. člen Zakona o vrtcih</w:t>
        </w:r>
      </w:hyperlink>
      <w:r w:rsidR="00146DD2" w:rsidRPr="003D2916">
        <w:rPr>
          <w:rFonts w:eastAsia="Times New Roman" w:cstheme="minorHAnsi"/>
          <w:b/>
          <w:bCs/>
          <w:color w:val="262626" w:themeColor="text1" w:themeTint="D9"/>
          <w:sz w:val="21"/>
          <w:szCs w:val="21"/>
          <w:lang w:eastAsia="sl-SI"/>
        </w:rPr>
        <w:t> </w:t>
      </w:r>
      <w:r w:rsidR="00146DD2" w:rsidRPr="003D2916">
        <w:rPr>
          <w:rFonts w:eastAsia="Times New Roman" w:cstheme="minorHAnsi"/>
          <w:b/>
          <w:bCs/>
          <w:color w:val="262626" w:themeColor="text1" w:themeTint="D9"/>
          <w:sz w:val="21"/>
          <w:szCs w:val="21"/>
          <w:lang w:eastAsia="sl-SI"/>
        </w:rPr>
        <w:br/>
      </w:r>
      <w:r w:rsidR="00146DD2" w:rsidRPr="003D2916">
        <w:rPr>
          <w:rFonts w:eastAsia="Times New Roman" w:cstheme="minorHAnsi"/>
          <w:color w:val="262626" w:themeColor="text1" w:themeTint="D9"/>
          <w:sz w:val="21"/>
          <w:szCs w:val="21"/>
          <w:lang w:eastAsia="sl-SI"/>
        </w:rPr>
        <w:t>Opis in pogoji dostopa do evidence: -</w:t>
      </w:r>
      <w:r w:rsidR="00146DD2" w:rsidRPr="003D2916">
        <w:rPr>
          <w:rFonts w:eastAsia="Times New Roman" w:cstheme="minorHAnsi"/>
          <w:color w:val="262626" w:themeColor="text1" w:themeTint="D9"/>
          <w:sz w:val="21"/>
          <w:szCs w:val="21"/>
          <w:lang w:eastAsia="sl-SI"/>
        </w:rPr>
        <w:br/>
        <w:t>Dostop do evidence: evidenca je dostopna na sedežu javnega zavoda v času uradnih ur</w:t>
      </w:r>
      <w:r w:rsidR="00146DD2" w:rsidRPr="003D2916">
        <w:rPr>
          <w:rFonts w:eastAsia="Times New Roman" w:cstheme="minorHAnsi"/>
          <w:color w:val="262626" w:themeColor="text1" w:themeTint="D9"/>
          <w:sz w:val="21"/>
          <w:szCs w:val="21"/>
          <w:lang w:eastAsia="sl-SI"/>
        </w:rPr>
        <w:br/>
      </w:r>
      <w:r>
        <w:rPr>
          <w:rFonts w:eastAsia="Times New Roman" w:cstheme="minorHAnsi"/>
          <w:b/>
          <w:bCs/>
          <w:color w:val="262626" w:themeColor="text1" w:themeTint="D9"/>
          <w:sz w:val="21"/>
          <w:szCs w:val="21"/>
          <w:lang w:eastAsia="sl-SI"/>
        </w:rPr>
        <w:br/>
        <w:t>2. </w:t>
      </w:r>
      <w:r w:rsidR="00146DD2" w:rsidRPr="003D2916">
        <w:rPr>
          <w:rFonts w:eastAsia="Times New Roman" w:cstheme="minorHAnsi"/>
          <w:b/>
          <w:bCs/>
          <w:color w:val="262626" w:themeColor="text1" w:themeTint="D9"/>
          <w:sz w:val="21"/>
          <w:szCs w:val="21"/>
          <w:lang w:eastAsia="sl-SI"/>
        </w:rPr>
        <w:t>Ime evidence: Evidenca plačil staršev</w:t>
      </w:r>
      <w:r w:rsidR="00146DD2" w:rsidRPr="003D2916">
        <w:rPr>
          <w:rFonts w:eastAsia="Times New Roman" w:cstheme="minorHAnsi"/>
          <w:b/>
          <w:bCs/>
          <w:color w:val="262626" w:themeColor="text1" w:themeTint="D9"/>
          <w:sz w:val="21"/>
          <w:szCs w:val="21"/>
          <w:lang w:eastAsia="sl-SI"/>
        </w:rPr>
        <w:br/>
        <w:t>Normativna podlaga: </w:t>
      </w:r>
      <w:hyperlink r:id="rId29" w:tgtFrame="_blank" w:history="1">
        <w:r w:rsidR="00146DD2" w:rsidRPr="003D2916">
          <w:rPr>
            <w:rFonts w:eastAsia="Times New Roman" w:cstheme="minorHAnsi"/>
            <w:b/>
            <w:bCs/>
            <w:color w:val="262626" w:themeColor="text1" w:themeTint="D9"/>
            <w:sz w:val="21"/>
            <w:szCs w:val="21"/>
            <w:lang w:eastAsia="sl-SI"/>
          </w:rPr>
          <w:t>45. člen Zakona o vrtcih</w:t>
        </w:r>
      </w:hyperlink>
      <w:r w:rsidR="00146DD2" w:rsidRPr="003D2916">
        <w:rPr>
          <w:rFonts w:eastAsia="Times New Roman" w:cstheme="minorHAnsi"/>
          <w:b/>
          <w:bCs/>
          <w:color w:val="262626" w:themeColor="text1" w:themeTint="D9"/>
          <w:sz w:val="21"/>
          <w:szCs w:val="21"/>
          <w:lang w:eastAsia="sl-SI"/>
        </w:rPr>
        <w:t> </w:t>
      </w:r>
      <w:r w:rsidR="00146DD2" w:rsidRPr="003D2916">
        <w:rPr>
          <w:rFonts w:eastAsia="Times New Roman" w:cstheme="minorHAnsi"/>
          <w:b/>
          <w:bCs/>
          <w:color w:val="262626" w:themeColor="text1" w:themeTint="D9"/>
          <w:sz w:val="21"/>
          <w:szCs w:val="21"/>
          <w:lang w:eastAsia="sl-SI"/>
        </w:rPr>
        <w:br/>
      </w:r>
      <w:r w:rsidR="00146DD2" w:rsidRPr="003D2916">
        <w:rPr>
          <w:rFonts w:eastAsia="Times New Roman" w:cstheme="minorHAnsi"/>
          <w:color w:val="262626" w:themeColor="text1" w:themeTint="D9"/>
          <w:sz w:val="21"/>
          <w:szCs w:val="21"/>
          <w:lang w:eastAsia="sl-SI"/>
        </w:rPr>
        <w:t>Opis in pogoji dostopa do evidence: -</w:t>
      </w:r>
      <w:r w:rsidR="00146DD2" w:rsidRPr="003D2916">
        <w:rPr>
          <w:rFonts w:eastAsia="Times New Roman" w:cstheme="minorHAnsi"/>
          <w:color w:val="262626" w:themeColor="text1" w:themeTint="D9"/>
          <w:sz w:val="21"/>
          <w:szCs w:val="21"/>
          <w:lang w:eastAsia="sl-SI"/>
        </w:rPr>
        <w:br/>
        <w:t>Dostop do evidence: evidenca ni javno dostopna</w:t>
      </w:r>
      <w:r>
        <w:rPr>
          <w:rFonts w:eastAsia="Times New Roman" w:cstheme="minorHAnsi"/>
          <w:b/>
          <w:bCs/>
          <w:color w:val="262626" w:themeColor="text1" w:themeTint="D9"/>
          <w:sz w:val="21"/>
          <w:szCs w:val="21"/>
          <w:lang w:eastAsia="sl-SI"/>
        </w:rPr>
        <w:br/>
      </w:r>
      <w:r>
        <w:rPr>
          <w:rFonts w:eastAsia="Times New Roman" w:cstheme="minorHAnsi"/>
          <w:b/>
          <w:bCs/>
          <w:color w:val="262626" w:themeColor="text1" w:themeTint="D9"/>
          <w:sz w:val="21"/>
          <w:szCs w:val="21"/>
          <w:lang w:eastAsia="sl-SI"/>
        </w:rPr>
        <w:br/>
        <w:t>3. </w:t>
      </w:r>
      <w:r w:rsidR="00146DD2" w:rsidRPr="003D2916">
        <w:rPr>
          <w:rFonts w:eastAsia="Times New Roman" w:cstheme="minorHAnsi"/>
          <w:b/>
          <w:bCs/>
          <w:color w:val="262626" w:themeColor="text1" w:themeTint="D9"/>
          <w:sz w:val="21"/>
          <w:szCs w:val="21"/>
          <w:lang w:eastAsia="sl-SI"/>
        </w:rPr>
        <w:t>Ime evidence: Evidenca otrok, ki potrebujejo svetovanje oz. pomoč</w:t>
      </w:r>
      <w:r w:rsidR="00146DD2" w:rsidRPr="003D2916">
        <w:rPr>
          <w:rFonts w:eastAsia="Times New Roman" w:cstheme="minorHAnsi"/>
          <w:b/>
          <w:bCs/>
          <w:color w:val="262626" w:themeColor="text1" w:themeTint="D9"/>
          <w:sz w:val="21"/>
          <w:szCs w:val="21"/>
          <w:lang w:eastAsia="sl-SI"/>
        </w:rPr>
        <w:br/>
        <w:t>Normativna podlaga: </w:t>
      </w:r>
      <w:hyperlink r:id="rId30" w:tgtFrame="_blank" w:history="1">
        <w:r w:rsidR="00146DD2" w:rsidRPr="003D2916">
          <w:rPr>
            <w:rFonts w:eastAsia="Times New Roman" w:cstheme="minorHAnsi"/>
            <w:b/>
            <w:bCs/>
            <w:color w:val="262626" w:themeColor="text1" w:themeTint="D9"/>
            <w:sz w:val="21"/>
            <w:szCs w:val="21"/>
            <w:lang w:eastAsia="sl-SI"/>
          </w:rPr>
          <w:t>46. člen Zakona o vrtcih</w:t>
        </w:r>
      </w:hyperlink>
      <w:r w:rsidR="00146DD2" w:rsidRPr="003D2916">
        <w:rPr>
          <w:rFonts w:eastAsia="Times New Roman" w:cstheme="minorHAnsi"/>
          <w:b/>
          <w:bCs/>
          <w:color w:val="262626" w:themeColor="text1" w:themeTint="D9"/>
          <w:sz w:val="21"/>
          <w:szCs w:val="21"/>
          <w:lang w:eastAsia="sl-SI"/>
        </w:rPr>
        <w:t> </w:t>
      </w:r>
      <w:r w:rsidR="00146DD2" w:rsidRPr="003D2916">
        <w:rPr>
          <w:rFonts w:eastAsia="Times New Roman" w:cstheme="minorHAnsi"/>
          <w:b/>
          <w:bCs/>
          <w:color w:val="262626" w:themeColor="text1" w:themeTint="D9"/>
          <w:sz w:val="21"/>
          <w:szCs w:val="21"/>
          <w:lang w:eastAsia="sl-SI"/>
        </w:rPr>
        <w:br/>
      </w:r>
      <w:r w:rsidR="00146DD2" w:rsidRPr="003D2916">
        <w:rPr>
          <w:rFonts w:eastAsia="Times New Roman" w:cstheme="minorHAnsi"/>
          <w:color w:val="262626" w:themeColor="text1" w:themeTint="D9"/>
          <w:sz w:val="21"/>
          <w:szCs w:val="21"/>
          <w:lang w:eastAsia="sl-SI"/>
        </w:rPr>
        <w:t>Opis in pogoji dostopa do evidence: -</w:t>
      </w:r>
      <w:r w:rsidR="00146DD2" w:rsidRPr="003D2916">
        <w:rPr>
          <w:rFonts w:eastAsia="Times New Roman" w:cstheme="minorHAnsi"/>
          <w:color w:val="262626" w:themeColor="text1" w:themeTint="D9"/>
          <w:sz w:val="21"/>
          <w:szCs w:val="21"/>
          <w:lang w:eastAsia="sl-SI"/>
        </w:rPr>
        <w:br/>
        <w:t>Dostop do evidence: evidenca ni javno dostopna</w:t>
      </w:r>
      <w:r w:rsidR="00146DD2" w:rsidRPr="003D2916">
        <w:rPr>
          <w:rFonts w:eastAsia="Times New Roman" w:cstheme="minorHAnsi"/>
          <w:b/>
          <w:bCs/>
          <w:color w:val="262626" w:themeColor="text1" w:themeTint="D9"/>
          <w:sz w:val="21"/>
          <w:szCs w:val="21"/>
          <w:lang w:eastAsia="sl-SI"/>
        </w:rPr>
        <w:br/>
      </w:r>
      <w:r w:rsidR="00146DD2" w:rsidRPr="003D2916">
        <w:rPr>
          <w:rFonts w:eastAsia="Times New Roman" w:cstheme="minorHAnsi"/>
          <w:b/>
          <w:bCs/>
          <w:color w:val="262626" w:themeColor="text1" w:themeTint="D9"/>
          <w:sz w:val="21"/>
          <w:szCs w:val="21"/>
          <w:lang w:eastAsia="sl-SI"/>
        </w:rPr>
        <w:br/>
      </w:r>
      <w:r>
        <w:rPr>
          <w:rFonts w:eastAsia="Times New Roman" w:cstheme="minorHAnsi"/>
          <w:b/>
          <w:bCs/>
          <w:color w:val="262626" w:themeColor="text1" w:themeTint="D9"/>
          <w:sz w:val="21"/>
          <w:szCs w:val="21"/>
          <w:lang w:eastAsia="sl-SI"/>
        </w:rPr>
        <w:br/>
        <w:t>4. </w:t>
      </w:r>
      <w:r w:rsidR="00146DD2" w:rsidRPr="003D2916">
        <w:rPr>
          <w:rFonts w:eastAsia="Times New Roman" w:cstheme="minorHAnsi"/>
          <w:b/>
          <w:bCs/>
          <w:color w:val="262626" w:themeColor="text1" w:themeTint="D9"/>
          <w:sz w:val="21"/>
          <w:szCs w:val="21"/>
          <w:lang w:eastAsia="sl-SI"/>
        </w:rPr>
        <w:t>Ime evidence: Evidenca upravičencev do sofinanciranja plačil staršev iz državnega proračuna.</w:t>
      </w:r>
      <w:r w:rsidR="00146DD2" w:rsidRPr="003D2916">
        <w:rPr>
          <w:rFonts w:eastAsia="Times New Roman" w:cstheme="minorHAnsi"/>
          <w:b/>
          <w:bCs/>
          <w:color w:val="262626" w:themeColor="text1" w:themeTint="D9"/>
          <w:sz w:val="21"/>
          <w:szCs w:val="21"/>
          <w:lang w:eastAsia="sl-SI"/>
        </w:rPr>
        <w:br/>
        <w:t>Normativna podlaga: </w:t>
      </w:r>
      <w:hyperlink r:id="rId31" w:tgtFrame="_blank" w:history="1">
        <w:r w:rsidR="00146DD2" w:rsidRPr="003D2916">
          <w:rPr>
            <w:rFonts w:eastAsia="Times New Roman" w:cstheme="minorHAnsi"/>
            <w:b/>
            <w:bCs/>
            <w:color w:val="262626" w:themeColor="text1" w:themeTint="D9"/>
            <w:sz w:val="21"/>
            <w:szCs w:val="21"/>
            <w:lang w:eastAsia="sl-SI"/>
          </w:rPr>
          <w:t>46.a člen Zakona o vrtcih</w:t>
        </w:r>
      </w:hyperlink>
      <w:r w:rsidR="00146DD2" w:rsidRPr="003D2916">
        <w:rPr>
          <w:rFonts w:eastAsia="Times New Roman" w:cstheme="minorHAnsi"/>
          <w:b/>
          <w:bCs/>
          <w:color w:val="262626" w:themeColor="text1" w:themeTint="D9"/>
          <w:sz w:val="21"/>
          <w:szCs w:val="21"/>
          <w:lang w:eastAsia="sl-SI"/>
        </w:rPr>
        <w:t> </w:t>
      </w:r>
      <w:r w:rsidR="00146DD2" w:rsidRPr="003D2916">
        <w:rPr>
          <w:rFonts w:eastAsia="Times New Roman" w:cstheme="minorHAnsi"/>
          <w:b/>
          <w:bCs/>
          <w:color w:val="262626" w:themeColor="text1" w:themeTint="D9"/>
          <w:sz w:val="21"/>
          <w:szCs w:val="21"/>
          <w:lang w:eastAsia="sl-SI"/>
        </w:rPr>
        <w:br/>
      </w:r>
      <w:r w:rsidR="00146DD2" w:rsidRPr="003D2916">
        <w:rPr>
          <w:rFonts w:eastAsia="Times New Roman" w:cstheme="minorHAnsi"/>
          <w:color w:val="262626" w:themeColor="text1" w:themeTint="D9"/>
          <w:sz w:val="21"/>
          <w:szCs w:val="21"/>
          <w:lang w:eastAsia="sl-SI"/>
        </w:rPr>
        <w:t>Opis in pogoji dostopa do evidence: -</w:t>
      </w:r>
      <w:r w:rsidR="00146DD2" w:rsidRPr="003D2916">
        <w:rPr>
          <w:rFonts w:eastAsia="Times New Roman" w:cstheme="minorHAnsi"/>
          <w:color w:val="262626" w:themeColor="text1" w:themeTint="D9"/>
          <w:sz w:val="21"/>
          <w:szCs w:val="21"/>
          <w:lang w:eastAsia="sl-SI"/>
        </w:rPr>
        <w:br/>
        <w:t>Dostop do evidence: evidenca ni javno dostopna</w:t>
      </w:r>
      <w:r>
        <w:rPr>
          <w:rFonts w:eastAsia="Times New Roman" w:cstheme="minorHAnsi"/>
          <w:b/>
          <w:bCs/>
          <w:color w:val="262626" w:themeColor="text1" w:themeTint="D9"/>
          <w:sz w:val="21"/>
          <w:szCs w:val="21"/>
          <w:lang w:eastAsia="sl-SI"/>
        </w:rPr>
        <w:br/>
      </w:r>
      <w:r>
        <w:rPr>
          <w:rFonts w:eastAsia="Times New Roman" w:cstheme="minorHAnsi"/>
          <w:b/>
          <w:bCs/>
          <w:color w:val="262626" w:themeColor="text1" w:themeTint="D9"/>
          <w:sz w:val="21"/>
          <w:szCs w:val="21"/>
          <w:lang w:eastAsia="sl-SI"/>
        </w:rPr>
        <w:br/>
        <w:t>5. </w:t>
      </w:r>
      <w:r w:rsidR="00146DD2" w:rsidRPr="003D2916">
        <w:rPr>
          <w:rFonts w:eastAsia="Times New Roman" w:cstheme="minorHAnsi"/>
          <w:b/>
          <w:bCs/>
          <w:color w:val="262626" w:themeColor="text1" w:themeTint="D9"/>
          <w:sz w:val="21"/>
          <w:szCs w:val="21"/>
          <w:lang w:eastAsia="sl-SI"/>
        </w:rPr>
        <w:t>Ime evidence: Število prostih mest v vrtcu</w:t>
      </w:r>
      <w:r w:rsidR="00146DD2" w:rsidRPr="003D2916">
        <w:rPr>
          <w:rFonts w:eastAsia="Times New Roman" w:cstheme="minorHAnsi"/>
          <w:b/>
          <w:bCs/>
          <w:color w:val="262626" w:themeColor="text1" w:themeTint="D9"/>
          <w:sz w:val="21"/>
          <w:szCs w:val="21"/>
          <w:lang w:eastAsia="sl-SI"/>
        </w:rPr>
        <w:br/>
        <w:t>Normativna podlaga: </w:t>
      </w:r>
      <w:hyperlink r:id="rId32" w:tgtFrame="_blank" w:history="1">
        <w:r w:rsidR="00146DD2" w:rsidRPr="003D2916">
          <w:rPr>
            <w:rFonts w:eastAsia="Times New Roman" w:cstheme="minorHAnsi"/>
            <w:b/>
            <w:bCs/>
            <w:color w:val="262626" w:themeColor="text1" w:themeTint="D9"/>
            <w:sz w:val="21"/>
            <w:szCs w:val="21"/>
            <w:lang w:eastAsia="sl-SI"/>
          </w:rPr>
          <w:t>20.č člen Zakona o vrtcih</w:t>
        </w:r>
      </w:hyperlink>
      <w:r w:rsidR="00146DD2" w:rsidRPr="003D2916">
        <w:rPr>
          <w:rFonts w:eastAsia="Times New Roman" w:cstheme="minorHAnsi"/>
          <w:b/>
          <w:bCs/>
          <w:color w:val="262626" w:themeColor="text1" w:themeTint="D9"/>
          <w:sz w:val="21"/>
          <w:szCs w:val="21"/>
          <w:lang w:eastAsia="sl-SI"/>
        </w:rPr>
        <w:t> </w:t>
      </w:r>
      <w:r w:rsidR="00146DD2" w:rsidRPr="003D2916">
        <w:rPr>
          <w:rFonts w:eastAsia="Times New Roman" w:cstheme="minorHAnsi"/>
          <w:b/>
          <w:bCs/>
          <w:color w:val="262626" w:themeColor="text1" w:themeTint="D9"/>
          <w:sz w:val="21"/>
          <w:szCs w:val="21"/>
          <w:lang w:eastAsia="sl-SI"/>
        </w:rPr>
        <w:br/>
      </w:r>
      <w:r w:rsidR="00146DD2" w:rsidRPr="003D2916">
        <w:rPr>
          <w:rFonts w:eastAsia="Times New Roman" w:cstheme="minorHAnsi"/>
          <w:color w:val="262626" w:themeColor="text1" w:themeTint="D9"/>
          <w:sz w:val="21"/>
          <w:szCs w:val="21"/>
          <w:lang w:eastAsia="sl-SI"/>
        </w:rPr>
        <w:t>Opis in pogoji dostopa do evidence: Ministrstvo za šolstvo in šport je na podlagi 20.d člena Zakona o spremembah in dopolnitvah Zakona o vrtcih (ZVrt-D) vzpostavilo informacijsko točko o stanju kapacitet v vrtcih na celotnem območju države. Evidenca je javno dostopna.</w:t>
      </w:r>
      <w:r w:rsidR="00146DD2" w:rsidRPr="003D2916">
        <w:rPr>
          <w:rFonts w:eastAsia="Times New Roman" w:cstheme="minorHAnsi"/>
          <w:color w:val="262626" w:themeColor="text1" w:themeTint="D9"/>
          <w:sz w:val="21"/>
          <w:szCs w:val="21"/>
          <w:lang w:eastAsia="sl-SI"/>
        </w:rPr>
        <w:br/>
        <w:t xml:space="preserve">Dostop do evidence: </w:t>
      </w:r>
      <w:r w:rsidR="00872707" w:rsidRPr="003D2916">
        <w:rPr>
          <w:rFonts w:eastAsia="Times New Roman" w:cstheme="minorHAnsi"/>
          <w:color w:val="262626" w:themeColor="text1" w:themeTint="D9"/>
          <w:sz w:val="21"/>
          <w:szCs w:val="21"/>
          <w:lang w:eastAsia="sl-SI"/>
        </w:rPr>
        <w:t>evidenca je dostopna na Portalu MIZŠ</w:t>
      </w:r>
    </w:p>
    <w:p w14:paraId="33FC2593" w14:textId="34206F23" w:rsidR="00C03570" w:rsidRPr="00E17BBD" w:rsidRDefault="00E17BBD" w:rsidP="00146DD2">
      <w:pPr>
        <w:spacing w:after="150" w:line="240" w:lineRule="auto"/>
        <w:rPr>
          <w:rFonts w:eastAsia="Times New Roman" w:cstheme="minorHAnsi"/>
          <w:color w:val="3B3838" w:themeColor="background2" w:themeShade="40"/>
          <w:sz w:val="21"/>
          <w:szCs w:val="21"/>
          <w:lang w:eastAsia="sl-SI"/>
        </w:rPr>
      </w:pPr>
      <w:r>
        <w:rPr>
          <w:rFonts w:eastAsia="Times New Roman" w:cstheme="minorHAnsi"/>
          <w:b/>
          <w:bCs/>
          <w:color w:val="262626" w:themeColor="text1" w:themeTint="D9"/>
          <w:sz w:val="21"/>
          <w:szCs w:val="21"/>
          <w:lang w:eastAsia="sl-SI"/>
        </w:rPr>
        <w:br/>
        <w:t>6. </w:t>
      </w:r>
      <w:r w:rsidR="00146DD2" w:rsidRPr="003D2916">
        <w:rPr>
          <w:rFonts w:eastAsia="Times New Roman" w:cstheme="minorHAnsi"/>
          <w:b/>
          <w:bCs/>
          <w:color w:val="262626" w:themeColor="text1" w:themeTint="D9"/>
          <w:sz w:val="21"/>
          <w:szCs w:val="21"/>
          <w:lang w:eastAsia="sl-SI"/>
        </w:rPr>
        <w:t>Ime evidence: Predvidena čakalna doba, od vpisa otroka v vrtec do možnosti njegove vključitve v program vrtca.</w:t>
      </w:r>
      <w:r w:rsidR="00146DD2" w:rsidRPr="003D2916">
        <w:rPr>
          <w:rFonts w:eastAsia="Times New Roman" w:cstheme="minorHAnsi"/>
          <w:b/>
          <w:bCs/>
          <w:color w:val="262626" w:themeColor="text1" w:themeTint="D9"/>
          <w:sz w:val="21"/>
          <w:szCs w:val="21"/>
          <w:lang w:eastAsia="sl-SI"/>
        </w:rPr>
        <w:br/>
        <w:t>Normativna podlaga: </w:t>
      </w:r>
      <w:hyperlink r:id="rId33" w:tgtFrame="_blank" w:history="1">
        <w:r w:rsidR="00146DD2" w:rsidRPr="003D2916">
          <w:rPr>
            <w:rFonts w:eastAsia="Times New Roman" w:cstheme="minorHAnsi"/>
            <w:b/>
            <w:bCs/>
            <w:color w:val="262626" w:themeColor="text1" w:themeTint="D9"/>
            <w:sz w:val="21"/>
            <w:szCs w:val="21"/>
            <w:lang w:eastAsia="sl-SI"/>
          </w:rPr>
          <w:t>20.č člen Zakona o vrtcih</w:t>
        </w:r>
      </w:hyperlink>
      <w:r w:rsidR="00146DD2" w:rsidRPr="003D2916">
        <w:rPr>
          <w:rFonts w:eastAsia="Times New Roman" w:cstheme="minorHAnsi"/>
          <w:b/>
          <w:bCs/>
          <w:color w:val="262626" w:themeColor="text1" w:themeTint="D9"/>
          <w:sz w:val="21"/>
          <w:szCs w:val="21"/>
          <w:lang w:eastAsia="sl-SI"/>
        </w:rPr>
        <w:t> </w:t>
      </w:r>
      <w:r w:rsidR="00146DD2" w:rsidRPr="003D2916">
        <w:rPr>
          <w:rFonts w:eastAsia="Times New Roman" w:cstheme="minorHAnsi"/>
          <w:b/>
          <w:bCs/>
          <w:color w:val="262626" w:themeColor="text1" w:themeTint="D9"/>
          <w:sz w:val="21"/>
          <w:szCs w:val="21"/>
          <w:lang w:eastAsia="sl-SI"/>
        </w:rPr>
        <w:br/>
      </w:r>
      <w:r w:rsidR="00146DD2" w:rsidRPr="003D2916">
        <w:rPr>
          <w:rFonts w:eastAsia="Times New Roman" w:cstheme="minorHAnsi"/>
          <w:color w:val="262626" w:themeColor="text1" w:themeTint="D9"/>
          <w:sz w:val="21"/>
          <w:szCs w:val="21"/>
          <w:lang w:eastAsia="sl-SI"/>
        </w:rPr>
        <w:t>Opis in pogoji dostopa do evidence: -</w:t>
      </w:r>
      <w:r w:rsidR="00146DD2" w:rsidRPr="003D2916">
        <w:rPr>
          <w:rFonts w:eastAsia="Times New Roman" w:cstheme="minorHAnsi"/>
          <w:color w:val="262626" w:themeColor="text1" w:themeTint="D9"/>
          <w:sz w:val="21"/>
          <w:szCs w:val="21"/>
          <w:lang w:eastAsia="sl-SI"/>
        </w:rPr>
        <w:br/>
        <w:t xml:space="preserve">Dostop do evidence: </w:t>
      </w:r>
      <w:r w:rsidR="00872707" w:rsidRPr="003D2916">
        <w:rPr>
          <w:rFonts w:eastAsia="Times New Roman" w:cstheme="minorHAnsi"/>
          <w:color w:val="262626" w:themeColor="text1" w:themeTint="D9"/>
          <w:sz w:val="21"/>
          <w:szCs w:val="21"/>
          <w:lang w:eastAsia="sl-SI"/>
        </w:rPr>
        <w:t>evidenca je dostopna na Portalu MIZŠ</w:t>
      </w:r>
      <w:r>
        <w:rPr>
          <w:rFonts w:eastAsia="Times New Roman" w:cstheme="minorHAnsi"/>
          <w:b/>
          <w:bCs/>
          <w:color w:val="262626" w:themeColor="text1" w:themeTint="D9"/>
          <w:sz w:val="21"/>
          <w:szCs w:val="21"/>
          <w:lang w:eastAsia="sl-SI"/>
        </w:rPr>
        <w:br/>
      </w:r>
      <w:r w:rsidR="00146DD2" w:rsidRPr="00251038">
        <w:rPr>
          <w:rFonts w:eastAsia="Times New Roman" w:cstheme="minorHAnsi"/>
          <w:b/>
          <w:bCs/>
          <w:color w:val="555555"/>
          <w:sz w:val="21"/>
          <w:szCs w:val="21"/>
          <w:lang w:eastAsia="sl-SI"/>
        </w:rPr>
        <w:br/>
      </w:r>
      <w:r w:rsidRPr="00E17BBD">
        <w:rPr>
          <w:rFonts w:eastAsia="Times New Roman" w:cstheme="minorHAnsi"/>
          <w:b/>
          <w:bCs/>
          <w:color w:val="3B3838" w:themeColor="background2" w:themeShade="40"/>
          <w:sz w:val="21"/>
          <w:szCs w:val="21"/>
          <w:lang w:eastAsia="sl-SI"/>
        </w:rPr>
        <w:t>7. </w:t>
      </w:r>
      <w:r w:rsidR="00146DD2" w:rsidRPr="00E17BBD">
        <w:rPr>
          <w:rFonts w:eastAsia="Times New Roman" w:cstheme="minorHAnsi"/>
          <w:b/>
          <w:bCs/>
          <w:color w:val="3B3838" w:themeColor="background2" w:themeShade="40"/>
          <w:sz w:val="21"/>
          <w:szCs w:val="21"/>
          <w:lang w:eastAsia="sl-SI"/>
        </w:rPr>
        <w:t>Ime evidence: Evidenca o strukturi javnih uslužbencev po nazivih</w:t>
      </w:r>
      <w:r w:rsidR="00146DD2" w:rsidRPr="00E17BBD">
        <w:rPr>
          <w:rFonts w:eastAsia="Times New Roman" w:cstheme="minorHAnsi"/>
          <w:b/>
          <w:bCs/>
          <w:color w:val="3B3838" w:themeColor="background2" w:themeShade="40"/>
          <w:sz w:val="21"/>
          <w:szCs w:val="21"/>
          <w:lang w:eastAsia="sl-SI"/>
        </w:rPr>
        <w:br/>
        <w:t>Normativna podlaga: </w:t>
      </w:r>
      <w:hyperlink r:id="rId34" w:tgtFrame="_blank" w:history="1">
        <w:r w:rsidR="00146DD2" w:rsidRPr="00E17BBD">
          <w:rPr>
            <w:rFonts w:eastAsia="Times New Roman" w:cstheme="minorHAnsi"/>
            <w:b/>
            <w:bCs/>
            <w:color w:val="3B3838" w:themeColor="background2" w:themeShade="40"/>
            <w:sz w:val="21"/>
            <w:szCs w:val="21"/>
            <w:lang w:eastAsia="sl-SI"/>
          </w:rPr>
          <w:t>21. člen Zakona o javnih uslužbencih</w:t>
        </w:r>
      </w:hyperlink>
      <w:r w:rsidR="00146DD2" w:rsidRPr="00E17BBD">
        <w:rPr>
          <w:rFonts w:eastAsia="Times New Roman" w:cstheme="minorHAnsi"/>
          <w:b/>
          <w:bCs/>
          <w:color w:val="3B3838" w:themeColor="background2" w:themeShade="40"/>
          <w:sz w:val="21"/>
          <w:szCs w:val="21"/>
          <w:lang w:eastAsia="sl-SI"/>
        </w:rPr>
        <w:t> </w:t>
      </w:r>
      <w:r w:rsidR="00146DD2" w:rsidRPr="00E17BBD">
        <w:rPr>
          <w:rFonts w:eastAsia="Times New Roman" w:cstheme="minorHAnsi"/>
          <w:b/>
          <w:bCs/>
          <w:color w:val="3B3838" w:themeColor="background2" w:themeShade="40"/>
          <w:sz w:val="21"/>
          <w:szCs w:val="21"/>
          <w:lang w:eastAsia="sl-SI"/>
        </w:rPr>
        <w:br/>
      </w:r>
      <w:r w:rsidR="00146DD2" w:rsidRPr="00E17BBD">
        <w:rPr>
          <w:rFonts w:eastAsia="Times New Roman" w:cstheme="minorHAnsi"/>
          <w:color w:val="3B3838" w:themeColor="background2" w:themeShade="40"/>
          <w:sz w:val="21"/>
          <w:szCs w:val="21"/>
          <w:lang w:eastAsia="sl-SI"/>
        </w:rPr>
        <w:t>Opis in pogoji dostopa do evidence: -</w:t>
      </w:r>
      <w:r w:rsidR="00146DD2" w:rsidRPr="00E17BBD">
        <w:rPr>
          <w:rFonts w:eastAsia="Times New Roman" w:cstheme="minorHAnsi"/>
          <w:color w:val="3B3838" w:themeColor="background2" w:themeShade="40"/>
          <w:sz w:val="21"/>
          <w:szCs w:val="21"/>
          <w:lang w:eastAsia="sl-SI"/>
        </w:rPr>
        <w:br/>
        <w:t>Dostop do evidence: evidenca je dostopna na sedežu javnega zavoda v času uradnih ur</w:t>
      </w:r>
    </w:p>
    <w:p w14:paraId="73F4CFE7" w14:textId="5A80D0F7" w:rsidR="00152C7A" w:rsidRPr="00152C7A" w:rsidRDefault="00152C7A" w:rsidP="00871855">
      <w:pPr>
        <w:pStyle w:val="Navadensplet"/>
        <w:numPr>
          <w:ilvl w:val="0"/>
          <w:numId w:val="7"/>
        </w:numPr>
        <w:spacing w:before="0" w:beforeAutospacing="0" w:after="150" w:afterAutospacing="0"/>
        <w:rPr>
          <w:rFonts w:asciiTheme="minorHAnsi" w:hAnsiTheme="minorHAnsi" w:cstheme="minorHAnsi"/>
          <w:color w:val="262626" w:themeColor="text1" w:themeTint="D9"/>
          <w:sz w:val="36"/>
          <w:szCs w:val="36"/>
        </w:rPr>
      </w:pPr>
      <w:r>
        <w:rPr>
          <w:rFonts w:asciiTheme="minorHAnsi" w:hAnsiTheme="minorHAnsi" w:cstheme="minorHAnsi"/>
          <w:color w:val="262626" w:themeColor="text1" w:themeTint="D9"/>
          <w:sz w:val="36"/>
          <w:szCs w:val="36"/>
        </w:rPr>
        <w:lastRenderedPageBreak/>
        <w:t>Seznam drugih informatiziranih zbirk podatkov, ki jih vodi organ na podlagi področne zakonodaje</w:t>
      </w:r>
    </w:p>
    <w:p w14:paraId="3BF13C10" w14:textId="0FF2FEA6" w:rsidR="00872707" w:rsidRPr="00152C7A" w:rsidRDefault="00146DD2" w:rsidP="00B23287">
      <w:pPr>
        <w:spacing w:after="0" w:line="240" w:lineRule="auto"/>
        <w:rPr>
          <w:rFonts w:eastAsia="Times New Roman" w:cstheme="minorHAnsi"/>
          <w:color w:val="262626" w:themeColor="text1" w:themeTint="D9"/>
          <w:lang w:eastAsia="sl-SI"/>
        </w:rPr>
      </w:pPr>
      <w:r w:rsidRPr="00152C7A">
        <w:rPr>
          <w:rFonts w:eastAsia="Times New Roman" w:cstheme="minorHAnsi"/>
          <w:color w:val="262626" w:themeColor="text1" w:themeTint="D9"/>
          <w:lang w:eastAsia="sl-SI"/>
        </w:rPr>
        <w:t xml:space="preserve">Publikacija Predstavitev Vrtca </w:t>
      </w:r>
      <w:r w:rsidR="00872707" w:rsidRPr="00152C7A">
        <w:rPr>
          <w:rFonts w:eastAsia="Times New Roman" w:cstheme="minorHAnsi"/>
          <w:color w:val="262626" w:themeColor="text1" w:themeTint="D9"/>
          <w:lang w:eastAsia="sl-SI"/>
        </w:rPr>
        <w:t>Ivančna Gorica</w:t>
      </w:r>
      <w:r w:rsidRPr="00152C7A">
        <w:rPr>
          <w:rFonts w:eastAsia="Times New Roman" w:cstheme="minorHAnsi"/>
          <w:color w:val="262626" w:themeColor="text1" w:themeTint="D9"/>
          <w:lang w:eastAsia="sl-SI"/>
        </w:rPr>
        <w:br/>
        <w:t xml:space="preserve">Publikacija: </w:t>
      </w:r>
      <w:r w:rsidR="00872707" w:rsidRPr="00152C7A">
        <w:rPr>
          <w:rFonts w:eastAsia="Times New Roman" w:cstheme="minorHAnsi"/>
          <w:color w:val="262626" w:themeColor="text1" w:themeTint="D9"/>
          <w:lang w:eastAsia="sl-SI"/>
        </w:rPr>
        <w:t>Prvič v vrtec</w:t>
      </w:r>
      <w:r w:rsidRPr="00152C7A">
        <w:rPr>
          <w:rFonts w:eastAsia="Times New Roman" w:cstheme="minorHAnsi"/>
          <w:color w:val="262626" w:themeColor="text1" w:themeTint="D9"/>
          <w:lang w:eastAsia="sl-SI"/>
        </w:rPr>
        <w:br/>
        <w:t xml:space="preserve">Publikacija: </w:t>
      </w:r>
      <w:r w:rsidR="00872707" w:rsidRPr="00152C7A">
        <w:rPr>
          <w:rFonts w:eastAsia="Times New Roman" w:cstheme="minorHAnsi"/>
          <w:color w:val="262626" w:themeColor="text1" w:themeTint="D9"/>
          <w:lang w:eastAsia="sl-SI"/>
        </w:rPr>
        <w:t>Zdravje v vrtcu</w:t>
      </w:r>
    </w:p>
    <w:p w14:paraId="781FD714" w14:textId="07065C1F" w:rsidR="00872707" w:rsidRPr="00152C7A" w:rsidRDefault="00872707" w:rsidP="00B23287">
      <w:pPr>
        <w:spacing w:after="0" w:line="240" w:lineRule="auto"/>
        <w:rPr>
          <w:rFonts w:eastAsia="Times New Roman" w:cstheme="minorHAnsi"/>
          <w:color w:val="262626" w:themeColor="text1" w:themeTint="D9"/>
          <w:lang w:eastAsia="sl-SI"/>
        </w:rPr>
      </w:pPr>
      <w:r w:rsidRPr="00152C7A">
        <w:rPr>
          <w:rFonts w:eastAsia="Times New Roman" w:cstheme="minorHAnsi"/>
          <w:color w:val="262626" w:themeColor="text1" w:themeTint="D9"/>
          <w:lang w:eastAsia="sl-SI"/>
        </w:rPr>
        <w:t>Publikacija: FIT vrtec</w:t>
      </w:r>
    </w:p>
    <w:p w14:paraId="6A23A0E9" w14:textId="0FF19DD8" w:rsidR="00146DD2" w:rsidRPr="00152C7A" w:rsidRDefault="00146DD2" w:rsidP="00146DD2">
      <w:pPr>
        <w:spacing w:after="150" w:line="240" w:lineRule="auto"/>
        <w:rPr>
          <w:rFonts w:eastAsia="Times New Roman" w:cstheme="minorHAnsi"/>
          <w:color w:val="262626" w:themeColor="text1" w:themeTint="D9"/>
          <w:lang w:eastAsia="sl-SI"/>
        </w:rPr>
      </w:pPr>
      <w:r w:rsidRPr="00152C7A">
        <w:rPr>
          <w:rFonts w:eastAsia="Times New Roman" w:cstheme="minorHAnsi"/>
          <w:color w:val="262626" w:themeColor="text1" w:themeTint="D9"/>
          <w:lang w:eastAsia="sl-SI"/>
        </w:rPr>
        <w:t>Zloženke</w:t>
      </w:r>
    </w:p>
    <w:p w14:paraId="73E104B3" w14:textId="77777777" w:rsidR="00146DD2" w:rsidRPr="00152C7A" w:rsidRDefault="00146DD2" w:rsidP="00146DD2">
      <w:pPr>
        <w:spacing w:after="150" w:line="240" w:lineRule="auto"/>
        <w:rPr>
          <w:rFonts w:eastAsia="Times New Roman" w:cstheme="minorHAnsi"/>
          <w:color w:val="262626" w:themeColor="text1" w:themeTint="D9"/>
          <w:lang w:eastAsia="sl-SI"/>
        </w:rPr>
      </w:pPr>
      <w:r w:rsidRPr="00152C7A">
        <w:rPr>
          <w:rFonts w:eastAsia="Times New Roman" w:cstheme="minorHAnsi"/>
          <w:color w:val="262626" w:themeColor="text1" w:themeTint="D9"/>
          <w:lang w:eastAsia="sl-SI"/>
        </w:rPr>
        <w:t>Dostop do zbirke: Informatizirana zbirka je dostopna na sedežu javnega zavoda v času uradnih ur.</w:t>
      </w:r>
    </w:p>
    <w:p w14:paraId="1A7E431C" w14:textId="77777777" w:rsidR="00146DD2" w:rsidRPr="00152C7A" w:rsidRDefault="00146DD2" w:rsidP="00146DD2">
      <w:pPr>
        <w:spacing w:after="150" w:line="240" w:lineRule="auto"/>
        <w:rPr>
          <w:rFonts w:eastAsia="Times New Roman" w:cstheme="minorHAnsi"/>
          <w:color w:val="262626" w:themeColor="text1" w:themeTint="D9"/>
          <w:lang w:eastAsia="sl-SI"/>
        </w:rPr>
      </w:pPr>
      <w:r w:rsidRPr="00152C7A">
        <w:rPr>
          <w:rFonts w:eastAsia="Times New Roman" w:cstheme="minorHAnsi"/>
          <w:color w:val="262626" w:themeColor="text1" w:themeTint="D9"/>
          <w:lang w:eastAsia="sl-SI"/>
        </w:rPr>
        <w:t> </w:t>
      </w:r>
    </w:p>
    <w:p w14:paraId="78E15B37" w14:textId="77777777" w:rsidR="00146DD2" w:rsidRPr="00152C7A" w:rsidRDefault="00146DD2" w:rsidP="00146DD2">
      <w:pPr>
        <w:spacing w:after="150" w:line="240" w:lineRule="auto"/>
        <w:rPr>
          <w:rFonts w:eastAsia="Times New Roman" w:cstheme="minorHAnsi"/>
          <w:color w:val="262626" w:themeColor="text1" w:themeTint="D9"/>
          <w:lang w:eastAsia="sl-SI"/>
        </w:rPr>
      </w:pPr>
      <w:r w:rsidRPr="00152C7A">
        <w:rPr>
          <w:rFonts w:eastAsia="Times New Roman" w:cstheme="minorHAnsi"/>
          <w:b/>
          <w:bCs/>
          <w:color w:val="262626" w:themeColor="text1" w:themeTint="D9"/>
          <w:lang w:eastAsia="sl-SI"/>
        </w:rPr>
        <w:t>Druge informacije javnega značaja</w:t>
      </w:r>
    </w:p>
    <w:p w14:paraId="78754935" w14:textId="6E0C80E1" w:rsidR="00146DD2" w:rsidRPr="00152C7A" w:rsidRDefault="00146DD2" w:rsidP="00146DD2">
      <w:pPr>
        <w:spacing w:after="150" w:line="240" w:lineRule="auto"/>
        <w:rPr>
          <w:rFonts w:eastAsia="Times New Roman" w:cstheme="minorHAnsi"/>
          <w:color w:val="262626" w:themeColor="text1" w:themeTint="D9"/>
          <w:lang w:eastAsia="sl-SI"/>
        </w:rPr>
      </w:pPr>
      <w:r w:rsidRPr="00152C7A">
        <w:rPr>
          <w:rFonts w:eastAsia="Times New Roman" w:cstheme="minorHAnsi"/>
          <w:b/>
          <w:bCs/>
          <w:color w:val="262626" w:themeColor="text1" w:themeTint="D9"/>
          <w:lang w:eastAsia="sl-SI"/>
        </w:rPr>
        <w:t>Novice o delovanju javnega zavoda: delovanje Sveta staršev </w:t>
      </w:r>
      <w:r w:rsidRPr="00152C7A">
        <w:rPr>
          <w:rFonts w:eastAsia="Times New Roman" w:cstheme="minorHAnsi"/>
          <w:color w:val="262626" w:themeColor="text1" w:themeTint="D9"/>
          <w:lang w:eastAsia="sl-SI"/>
        </w:rPr>
        <w:br/>
        <w:t>Svet staršev skrbi za organizirano uresničevanje interesa staršev in koristi otrok v vrtcu.</w:t>
      </w:r>
      <w:r w:rsidRPr="00152C7A">
        <w:rPr>
          <w:rFonts w:eastAsia="Times New Roman" w:cstheme="minorHAnsi"/>
          <w:color w:val="262626" w:themeColor="text1" w:themeTint="D9"/>
          <w:lang w:eastAsia="sl-SI"/>
        </w:rPr>
        <w:br/>
        <w:t>Naloge so opredeljene v Zakonu o financiranju vzgoje in izobraževanja (ZOFVI ). Svet staršev ravna in deluje v skladu z sprejetim Poslovnikom sveta staršev.</w:t>
      </w:r>
    </w:p>
    <w:p w14:paraId="46867CC0" w14:textId="77777777" w:rsidR="00146DD2" w:rsidRPr="00152C7A" w:rsidRDefault="00146DD2" w:rsidP="00146DD2">
      <w:pPr>
        <w:spacing w:after="150" w:line="240" w:lineRule="auto"/>
        <w:rPr>
          <w:rFonts w:eastAsia="Times New Roman" w:cstheme="minorHAnsi"/>
          <w:color w:val="262626" w:themeColor="text1" w:themeTint="D9"/>
          <w:lang w:eastAsia="sl-SI"/>
        </w:rPr>
      </w:pPr>
      <w:r w:rsidRPr="00152C7A">
        <w:rPr>
          <w:rFonts w:eastAsia="Times New Roman" w:cstheme="minorHAnsi"/>
          <w:b/>
          <w:bCs/>
          <w:color w:val="262626" w:themeColor="text1" w:themeTint="D9"/>
          <w:lang w:eastAsia="sl-SI"/>
        </w:rPr>
        <w:t>Svet staršev :</w:t>
      </w:r>
      <w:r w:rsidRPr="00152C7A">
        <w:rPr>
          <w:rFonts w:eastAsia="Times New Roman" w:cstheme="minorHAnsi"/>
          <w:color w:val="262626" w:themeColor="text1" w:themeTint="D9"/>
          <w:lang w:eastAsia="sl-SI"/>
        </w:rPr>
        <w:br/>
        <w:t>- predlaga nadstandardne programe;</w:t>
      </w:r>
      <w:r w:rsidRPr="00152C7A">
        <w:rPr>
          <w:rFonts w:eastAsia="Times New Roman" w:cstheme="minorHAnsi"/>
          <w:color w:val="262626" w:themeColor="text1" w:themeTint="D9"/>
          <w:lang w:eastAsia="sl-SI"/>
        </w:rPr>
        <w:br/>
        <w:t>- daje soglasje k predlogu ravnatelja o nadstandardnih storitvah;</w:t>
      </w:r>
      <w:r w:rsidRPr="00152C7A">
        <w:rPr>
          <w:rFonts w:eastAsia="Times New Roman" w:cstheme="minorHAnsi"/>
          <w:color w:val="262626" w:themeColor="text1" w:themeTint="D9"/>
          <w:lang w:eastAsia="sl-SI"/>
        </w:rPr>
        <w:br/>
        <w:t>- daje mnenje in pobude o predlogu LDN vrtca;</w:t>
      </w:r>
      <w:r w:rsidRPr="00152C7A">
        <w:rPr>
          <w:rFonts w:eastAsia="Times New Roman" w:cstheme="minorHAnsi"/>
          <w:color w:val="262626" w:themeColor="text1" w:themeTint="D9"/>
          <w:lang w:eastAsia="sl-SI"/>
        </w:rPr>
        <w:br/>
        <w:t>- razpravlja o poročilih ravnatelja o vzgojno-izobraževalni problematiki;</w:t>
      </w:r>
      <w:r w:rsidRPr="00152C7A">
        <w:rPr>
          <w:rFonts w:eastAsia="Times New Roman" w:cstheme="minorHAnsi"/>
          <w:color w:val="262626" w:themeColor="text1" w:themeTint="D9"/>
          <w:lang w:eastAsia="sl-SI"/>
        </w:rPr>
        <w:br/>
        <w:t>- obravnava pritožbe staršev v zvezi z vzgojno-izobraževalnim delom;</w:t>
      </w:r>
      <w:r w:rsidRPr="00152C7A">
        <w:rPr>
          <w:rFonts w:eastAsia="Times New Roman" w:cstheme="minorHAnsi"/>
          <w:color w:val="262626" w:themeColor="text1" w:themeTint="D9"/>
          <w:lang w:eastAsia="sl-SI"/>
        </w:rPr>
        <w:br/>
        <w:t>- voli predstavnike v Svet vrtca;</w:t>
      </w:r>
      <w:r w:rsidRPr="00152C7A">
        <w:rPr>
          <w:rFonts w:eastAsia="Times New Roman" w:cstheme="minorHAnsi"/>
          <w:color w:val="262626" w:themeColor="text1" w:themeTint="D9"/>
          <w:lang w:eastAsia="sl-SI"/>
        </w:rPr>
        <w:br/>
        <w:t>- opravlja druge naloge v skladu s Poslovnikom sveta staršev, Zakonom o organizaciji in financiranju vzgoje in izobraževanju ter drugimi predpisi,</w:t>
      </w:r>
      <w:r w:rsidRPr="00152C7A">
        <w:rPr>
          <w:rFonts w:eastAsia="Times New Roman" w:cstheme="minorHAnsi"/>
          <w:color w:val="262626" w:themeColor="text1" w:themeTint="D9"/>
          <w:lang w:eastAsia="sl-SI"/>
        </w:rPr>
        <w:br/>
        <w:t>- predlaga obravnave za Svet Zavoda Vrtca Mavrica Trebnje.</w:t>
      </w:r>
    </w:p>
    <w:p w14:paraId="7EF7126A" w14:textId="4E724550" w:rsidR="00146DD2" w:rsidRPr="00152C7A" w:rsidRDefault="00146DD2" w:rsidP="00146DD2">
      <w:pPr>
        <w:spacing w:after="150" w:line="240" w:lineRule="auto"/>
        <w:jc w:val="both"/>
        <w:rPr>
          <w:rFonts w:eastAsia="Times New Roman" w:cstheme="minorHAnsi"/>
          <w:color w:val="262626" w:themeColor="text1" w:themeTint="D9"/>
          <w:lang w:eastAsia="sl-SI"/>
        </w:rPr>
      </w:pPr>
      <w:r w:rsidRPr="00152C7A">
        <w:rPr>
          <w:rFonts w:eastAsia="Times New Roman" w:cstheme="minorHAnsi"/>
          <w:b/>
          <w:bCs/>
          <w:color w:val="262626" w:themeColor="text1" w:themeTint="D9"/>
          <w:lang w:eastAsia="sl-SI"/>
        </w:rPr>
        <w:t>Letna poročila o dostopu do informacij javnega značaja:</w:t>
      </w:r>
      <w:r w:rsidR="00152C7A">
        <w:rPr>
          <w:rFonts w:eastAsia="Times New Roman" w:cstheme="minorHAnsi"/>
          <w:color w:val="262626" w:themeColor="text1" w:themeTint="D9"/>
          <w:lang w:eastAsia="sl-SI"/>
        </w:rPr>
        <w:t>/</w:t>
      </w:r>
    </w:p>
    <w:p w14:paraId="4131F9A1" w14:textId="6B3A5071" w:rsidR="00146DD2" w:rsidRDefault="00146DD2" w:rsidP="00871855">
      <w:pPr>
        <w:spacing w:after="150" w:line="240" w:lineRule="auto"/>
        <w:jc w:val="both"/>
        <w:rPr>
          <w:rFonts w:eastAsia="Times New Roman" w:cstheme="minorHAnsi"/>
          <w:color w:val="555555"/>
          <w:sz w:val="21"/>
          <w:szCs w:val="21"/>
          <w:lang w:eastAsia="sl-SI"/>
        </w:rPr>
      </w:pPr>
      <w:r w:rsidRPr="00251038">
        <w:rPr>
          <w:rFonts w:eastAsia="Times New Roman" w:cstheme="minorHAnsi"/>
          <w:color w:val="555555"/>
          <w:sz w:val="21"/>
          <w:szCs w:val="21"/>
          <w:lang w:eastAsia="sl-SI"/>
        </w:rPr>
        <w:t> </w:t>
      </w:r>
    </w:p>
    <w:p w14:paraId="372CE94D" w14:textId="77777777" w:rsidR="00C03570" w:rsidRPr="00251038" w:rsidRDefault="00C03570" w:rsidP="00871855">
      <w:pPr>
        <w:spacing w:after="150" w:line="240" w:lineRule="auto"/>
        <w:jc w:val="both"/>
        <w:rPr>
          <w:rFonts w:eastAsia="Times New Roman" w:cstheme="minorHAnsi"/>
          <w:color w:val="555555"/>
          <w:sz w:val="21"/>
          <w:szCs w:val="21"/>
          <w:lang w:eastAsia="sl-SI"/>
        </w:rPr>
      </w:pPr>
    </w:p>
    <w:p w14:paraId="35425D92" w14:textId="2160CEB1" w:rsidR="00146DD2" w:rsidRPr="00871855" w:rsidRDefault="00146DD2" w:rsidP="00871855">
      <w:pPr>
        <w:pStyle w:val="Odstavekseznama"/>
        <w:numPr>
          <w:ilvl w:val="0"/>
          <w:numId w:val="7"/>
        </w:numPr>
        <w:spacing w:after="150"/>
        <w:jc w:val="both"/>
        <w:outlineLvl w:val="3"/>
        <w:rPr>
          <w:rFonts w:cstheme="minorHAnsi"/>
          <w:color w:val="262626" w:themeColor="text1" w:themeTint="D9"/>
          <w:sz w:val="36"/>
          <w:szCs w:val="36"/>
        </w:rPr>
      </w:pPr>
      <w:r w:rsidRPr="00871855">
        <w:rPr>
          <w:rFonts w:cstheme="minorHAnsi"/>
          <w:color w:val="262626" w:themeColor="text1" w:themeTint="D9"/>
          <w:sz w:val="36"/>
          <w:szCs w:val="36"/>
        </w:rPr>
        <w:t>Opis načina dostopa do drugih informacij javnega značaja</w:t>
      </w:r>
    </w:p>
    <w:p w14:paraId="4E0C79D6" w14:textId="7E46069D" w:rsidR="00146DD2" w:rsidRPr="00152C7A" w:rsidRDefault="00146DD2" w:rsidP="00146DD2">
      <w:pPr>
        <w:spacing w:after="150" w:line="240" w:lineRule="auto"/>
        <w:rPr>
          <w:rFonts w:eastAsia="Times New Roman" w:cstheme="minorHAnsi"/>
          <w:color w:val="262626" w:themeColor="text1" w:themeTint="D9"/>
          <w:sz w:val="21"/>
          <w:szCs w:val="21"/>
          <w:lang w:eastAsia="sl-SI"/>
        </w:rPr>
      </w:pPr>
      <w:r w:rsidRPr="00152C7A">
        <w:rPr>
          <w:rFonts w:eastAsia="Times New Roman" w:cstheme="minorHAnsi"/>
          <w:b/>
          <w:bCs/>
          <w:color w:val="262626" w:themeColor="text1" w:themeTint="D9"/>
          <w:sz w:val="21"/>
          <w:szCs w:val="21"/>
          <w:lang w:eastAsia="sl-SI"/>
        </w:rPr>
        <w:t>Tehnični pogoji za dostop do elektronskega kataloga informacij javnega značaja:</w:t>
      </w:r>
      <w:r w:rsidRPr="00152C7A">
        <w:rPr>
          <w:rFonts w:eastAsia="Times New Roman" w:cstheme="minorHAnsi"/>
          <w:color w:val="262626" w:themeColor="text1" w:themeTint="D9"/>
          <w:sz w:val="21"/>
          <w:szCs w:val="21"/>
          <w:lang w:eastAsia="sl-SI"/>
        </w:rPr>
        <w:t> </w:t>
      </w:r>
      <w:r w:rsidRPr="00152C7A">
        <w:rPr>
          <w:rFonts w:eastAsia="Times New Roman" w:cstheme="minorHAnsi"/>
          <w:color w:val="262626" w:themeColor="text1" w:themeTint="D9"/>
          <w:sz w:val="21"/>
          <w:szCs w:val="21"/>
          <w:lang w:eastAsia="sl-SI"/>
        </w:rPr>
        <w:br/>
        <w:t>Uradne ure organa za dostop do kataloga informacij javnega značaja: vsak d</w:t>
      </w:r>
      <w:r w:rsidR="006C5765">
        <w:rPr>
          <w:rFonts w:eastAsia="Times New Roman" w:cstheme="minorHAnsi"/>
          <w:color w:val="262626" w:themeColor="text1" w:themeTint="D9"/>
          <w:sz w:val="21"/>
          <w:szCs w:val="21"/>
          <w:lang w:eastAsia="sl-SI"/>
        </w:rPr>
        <w:t>elovnik v času uradnih ur, od 8.30  do 13</w:t>
      </w:r>
      <w:r w:rsidRPr="00152C7A">
        <w:rPr>
          <w:rFonts w:eastAsia="Times New Roman" w:cstheme="minorHAnsi"/>
          <w:color w:val="262626" w:themeColor="text1" w:themeTint="D9"/>
          <w:sz w:val="21"/>
          <w:szCs w:val="21"/>
          <w:lang w:eastAsia="sl-SI"/>
        </w:rPr>
        <w:t>.</w:t>
      </w:r>
      <w:r w:rsidR="00B23287" w:rsidRPr="00152C7A">
        <w:rPr>
          <w:rFonts w:eastAsia="Times New Roman" w:cstheme="minorHAnsi"/>
          <w:color w:val="262626" w:themeColor="text1" w:themeTint="D9"/>
          <w:sz w:val="21"/>
          <w:szCs w:val="21"/>
          <w:lang w:eastAsia="sl-SI"/>
        </w:rPr>
        <w:t>30</w:t>
      </w:r>
      <w:r w:rsidRPr="00152C7A">
        <w:rPr>
          <w:rFonts w:eastAsia="Times New Roman" w:cstheme="minorHAnsi"/>
          <w:color w:val="262626" w:themeColor="text1" w:themeTint="D9"/>
          <w:sz w:val="21"/>
          <w:szCs w:val="21"/>
          <w:lang w:eastAsia="sl-SI"/>
        </w:rPr>
        <w:t xml:space="preserve"> ure.</w:t>
      </w:r>
      <w:r w:rsidRPr="00152C7A">
        <w:rPr>
          <w:rFonts w:eastAsia="Times New Roman" w:cstheme="minorHAnsi"/>
          <w:color w:val="262626" w:themeColor="text1" w:themeTint="D9"/>
          <w:sz w:val="21"/>
          <w:szCs w:val="21"/>
          <w:lang w:eastAsia="sl-SI"/>
        </w:rPr>
        <w:br/>
      </w:r>
      <w:r w:rsidRPr="00152C7A">
        <w:rPr>
          <w:rFonts w:eastAsia="Times New Roman" w:cstheme="minorHAnsi"/>
          <w:color w:val="262626" w:themeColor="text1" w:themeTint="D9"/>
          <w:sz w:val="21"/>
          <w:szCs w:val="21"/>
          <w:lang w:eastAsia="sl-SI"/>
        </w:rPr>
        <w:br/>
      </w:r>
      <w:r w:rsidRPr="00152C7A">
        <w:rPr>
          <w:rFonts w:eastAsia="Times New Roman" w:cstheme="minorHAnsi"/>
          <w:b/>
          <w:bCs/>
          <w:color w:val="262626" w:themeColor="text1" w:themeTint="D9"/>
          <w:sz w:val="21"/>
          <w:szCs w:val="21"/>
          <w:lang w:eastAsia="sl-SI"/>
        </w:rPr>
        <w:t>Neposreden dostop do kataloga informacij javnega značaja: </w:t>
      </w:r>
      <w:r w:rsidRPr="00152C7A">
        <w:rPr>
          <w:rFonts w:eastAsia="Times New Roman" w:cstheme="minorHAnsi"/>
          <w:color w:val="262626" w:themeColor="text1" w:themeTint="D9"/>
          <w:sz w:val="21"/>
          <w:szCs w:val="21"/>
          <w:lang w:eastAsia="sl-SI"/>
        </w:rPr>
        <w:br/>
        <w:t>- osebni dostop na sedežu javnega zavoda</w:t>
      </w:r>
      <w:r w:rsidRPr="00152C7A">
        <w:rPr>
          <w:rFonts w:eastAsia="Times New Roman" w:cstheme="minorHAnsi"/>
          <w:color w:val="262626" w:themeColor="text1" w:themeTint="D9"/>
          <w:sz w:val="21"/>
          <w:szCs w:val="21"/>
          <w:lang w:eastAsia="sl-SI"/>
        </w:rPr>
        <w:br/>
        <w:t>- dostop po elektronski poti</w:t>
      </w:r>
      <w:r w:rsidRPr="00152C7A">
        <w:rPr>
          <w:rFonts w:eastAsia="Times New Roman" w:cstheme="minorHAnsi"/>
          <w:color w:val="262626" w:themeColor="text1" w:themeTint="D9"/>
          <w:sz w:val="21"/>
          <w:szCs w:val="21"/>
          <w:lang w:eastAsia="sl-SI"/>
        </w:rPr>
        <w:br/>
      </w:r>
      <w:r w:rsidRPr="00152C7A">
        <w:rPr>
          <w:rFonts w:eastAsia="Times New Roman" w:cstheme="minorHAnsi"/>
          <w:color w:val="262626" w:themeColor="text1" w:themeTint="D9"/>
          <w:sz w:val="21"/>
          <w:szCs w:val="21"/>
          <w:lang w:eastAsia="sl-SI"/>
        </w:rPr>
        <w:br/>
      </w:r>
      <w:r w:rsidRPr="00152C7A">
        <w:rPr>
          <w:rFonts w:eastAsia="Times New Roman" w:cstheme="minorHAnsi"/>
          <w:b/>
          <w:bCs/>
          <w:color w:val="262626" w:themeColor="text1" w:themeTint="D9"/>
          <w:sz w:val="21"/>
          <w:szCs w:val="21"/>
          <w:lang w:eastAsia="sl-SI"/>
        </w:rPr>
        <w:t>Dostop na podlagi zahteve:</w:t>
      </w:r>
      <w:r w:rsidRPr="00152C7A">
        <w:rPr>
          <w:rFonts w:eastAsia="Times New Roman" w:cstheme="minorHAnsi"/>
          <w:color w:val="262626" w:themeColor="text1" w:themeTint="D9"/>
          <w:sz w:val="21"/>
          <w:szCs w:val="21"/>
          <w:lang w:eastAsia="sl-SI"/>
        </w:rPr>
        <w:t> </w:t>
      </w:r>
    </w:p>
    <w:p w14:paraId="4FAAF1BD" w14:textId="77777777" w:rsidR="00146DD2" w:rsidRPr="00152C7A" w:rsidRDefault="00146DD2" w:rsidP="00146DD2">
      <w:pPr>
        <w:spacing w:after="150" w:line="240" w:lineRule="auto"/>
        <w:rPr>
          <w:rFonts w:eastAsia="Times New Roman" w:cstheme="minorHAnsi"/>
          <w:color w:val="262626" w:themeColor="text1" w:themeTint="D9"/>
          <w:sz w:val="21"/>
          <w:szCs w:val="21"/>
          <w:lang w:eastAsia="sl-SI"/>
        </w:rPr>
      </w:pPr>
      <w:r w:rsidRPr="00152C7A">
        <w:rPr>
          <w:rFonts w:eastAsia="Times New Roman" w:cstheme="minorHAnsi"/>
          <w:color w:val="262626" w:themeColor="text1" w:themeTint="D9"/>
          <w:sz w:val="21"/>
          <w:szCs w:val="21"/>
          <w:lang w:eastAsia="sl-SI"/>
        </w:rPr>
        <w:t>Neformalna zahteva:</w:t>
      </w:r>
      <w:r w:rsidRPr="00152C7A">
        <w:rPr>
          <w:rFonts w:eastAsia="Times New Roman" w:cstheme="minorHAnsi"/>
          <w:color w:val="262626" w:themeColor="text1" w:themeTint="D9"/>
          <w:sz w:val="21"/>
          <w:szCs w:val="21"/>
          <w:lang w:eastAsia="sl-SI"/>
        </w:rPr>
        <w:br/>
        <w:t>- ustna zahteva</w:t>
      </w:r>
      <w:r w:rsidRPr="00152C7A">
        <w:rPr>
          <w:rFonts w:eastAsia="Times New Roman" w:cstheme="minorHAnsi"/>
          <w:color w:val="262626" w:themeColor="text1" w:themeTint="D9"/>
          <w:sz w:val="21"/>
          <w:szCs w:val="21"/>
          <w:lang w:eastAsia="sl-SI"/>
        </w:rPr>
        <w:br/>
        <w:t>- preko telefona</w:t>
      </w:r>
      <w:r w:rsidRPr="00152C7A">
        <w:rPr>
          <w:rFonts w:eastAsia="Times New Roman" w:cstheme="minorHAnsi"/>
          <w:color w:val="262626" w:themeColor="text1" w:themeTint="D9"/>
          <w:sz w:val="21"/>
          <w:szCs w:val="21"/>
          <w:lang w:eastAsia="sl-SI"/>
        </w:rPr>
        <w:br/>
        <w:t>- po elektronski poti</w:t>
      </w:r>
      <w:r w:rsidRPr="00152C7A">
        <w:rPr>
          <w:rFonts w:eastAsia="Times New Roman" w:cstheme="minorHAnsi"/>
          <w:color w:val="262626" w:themeColor="text1" w:themeTint="D9"/>
          <w:sz w:val="21"/>
          <w:szCs w:val="21"/>
          <w:lang w:eastAsia="sl-SI"/>
        </w:rPr>
        <w:br/>
      </w:r>
      <w:r w:rsidRPr="00152C7A">
        <w:rPr>
          <w:rFonts w:eastAsia="Times New Roman" w:cstheme="minorHAnsi"/>
          <w:color w:val="262626" w:themeColor="text1" w:themeTint="D9"/>
          <w:sz w:val="21"/>
          <w:szCs w:val="21"/>
          <w:lang w:eastAsia="sl-SI"/>
        </w:rPr>
        <w:br/>
        <w:t>Formalna zahteva: - zahteva podana ustno na zapisnik</w:t>
      </w:r>
      <w:r w:rsidRPr="00152C7A">
        <w:rPr>
          <w:rFonts w:eastAsia="Times New Roman" w:cstheme="minorHAnsi"/>
          <w:color w:val="262626" w:themeColor="text1" w:themeTint="D9"/>
          <w:sz w:val="21"/>
          <w:szCs w:val="21"/>
          <w:lang w:eastAsia="sl-SI"/>
        </w:rPr>
        <w:br/>
        <w:t>- pisna zahteva po pošti</w:t>
      </w:r>
      <w:r w:rsidRPr="00152C7A">
        <w:rPr>
          <w:rFonts w:eastAsia="Times New Roman" w:cstheme="minorHAnsi"/>
          <w:color w:val="262626" w:themeColor="text1" w:themeTint="D9"/>
          <w:sz w:val="21"/>
          <w:szCs w:val="21"/>
          <w:lang w:eastAsia="sl-SI"/>
        </w:rPr>
        <w:br/>
      </w:r>
      <w:r w:rsidRPr="00152C7A">
        <w:rPr>
          <w:rFonts w:eastAsia="Times New Roman" w:cstheme="minorHAnsi"/>
          <w:color w:val="262626" w:themeColor="text1" w:themeTint="D9"/>
          <w:sz w:val="21"/>
          <w:szCs w:val="21"/>
          <w:lang w:eastAsia="sl-SI"/>
        </w:rPr>
        <w:lastRenderedPageBreak/>
        <w:t>- vložitev zahteve po elektronski pošti</w:t>
      </w:r>
      <w:r w:rsidRPr="00152C7A">
        <w:rPr>
          <w:rFonts w:eastAsia="Times New Roman" w:cstheme="minorHAnsi"/>
          <w:color w:val="262626" w:themeColor="text1" w:themeTint="D9"/>
          <w:sz w:val="21"/>
          <w:szCs w:val="21"/>
          <w:lang w:eastAsia="sl-SI"/>
        </w:rPr>
        <w:br/>
        <w:t>Zahtevo se lahko poda na uradni elektronski naslov</w:t>
      </w:r>
      <w:r w:rsidRPr="00152C7A">
        <w:rPr>
          <w:rFonts w:eastAsia="Times New Roman" w:cstheme="minorHAnsi"/>
          <w:color w:val="262626" w:themeColor="text1" w:themeTint="D9"/>
          <w:sz w:val="21"/>
          <w:szCs w:val="21"/>
          <w:lang w:eastAsia="sl-SI"/>
        </w:rPr>
        <w:br/>
      </w:r>
      <w:r w:rsidRPr="00152C7A">
        <w:rPr>
          <w:rFonts w:eastAsia="Times New Roman" w:cstheme="minorHAnsi"/>
          <w:color w:val="262626" w:themeColor="text1" w:themeTint="D9"/>
          <w:sz w:val="21"/>
          <w:szCs w:val="21"/>
          <w:lang w:eastAsia="sl-SI"/>
        </w:rPr>
        <w:br/>
      </w:r>
      <w:r w:rsidRPr="00152C7A">
        <w:rPr>
          <w:rFonts w:eastAsia="Times New Roman" w:cstheme="minorHAnsi"/>
          <w:b/>
          <w:bCs/>
          <w:color w:val="262626" w:themeColor="text1" w:themeTint="D9"/>
          <w:sz w:val="21"/>
          <w:szCs w:val="21"/>
          <w:lang w:eastAsia="sl-SI"/>
        </w:rPr>
        <w:t>Dostop do kataloga informacij javnega značaja za ljudi s posebnimi potrebami:</w:t>
      </w:r>
    </w:p>
    <w:p w14:paraId="6C08C82F" w14:textId="3BFC2794" w:rsidR="00146DD2" w:rsidRPr="00152C7A" w:rsidRDefault="00146DD2" w:rsidP="00146DD2">
      <w:pPr>
        <w:spacing w:line="240" w:lineRule="auto"/>
        <w:rPr>
          <w:rFonts w:eastAsia="Times New Roman" w:cstheme="minorHAnsi"/>
          <w:color w:val="262626" w:themeColor="text1" w:themeTint="D9"/>
          <w:sz w:val="21"/>
          <w:szCs w:val="21"/>
          <w:lang w:eastAsia="sl-SI"/>
        </w:rPr>
      </w:pPr>
      <w:r w:rsidRPr="00152C7A">
        <w:rPr>
          <w:rFonts w:eastAsia="Times New Roman" w:cstheme="minorHAnsi"/>
          <w:color w:val="262626" w:themeColor="text1" w:themeTint="D9"/>
          <w:sz w:val="21"/>
          <w:szCs w:val="21"/>
          <w:lang w:eastAsia="sl-SI"/>
        </w:rPr>
        <w:t>Prilagojen dostop do informacij javnega značaja zagotavljamo ljudem s posebnimi potrebami. V primeru, da želijo do informacij dostopati po elektronski poti, jim na spletni strani javnega zavoda nudimo možnost pretvorbe besedila v obliko, ki je bolj berljiva.</w:t>
      </w:r>
    </w:p>
    <w:p w14:paraId="53872A23" w14:textId="50FEF854" w:rsidR="00F22896" w:rsidRDefault="00F22896" w:rsidP="00146DD2">
      <w:pPr>
        <w:spacing w:line="240" w:lineRule="auto"/>
        <w:rPr>
          <w:rFonts w:eastAsia="Times New Roman" w:cstheme="minorHAnsi"/>
          <w:color w:val="262626" w:themeColor="text1" w:themeTint="D9"/>
          <w:sz w:val="21"/>
          <w:szCs w:val="21"/>
          <w:lang w:eastAsia="sl-SI"/>
        </w:rPr>
      </w:pPr>
    </w:p>
    <w:p w14:paraId="608981AF" w14:textId="77777777" w:rsidR="00C03570" w:rsidRPr="00152C7A" w:rsidRDefault="00C03570" w:rsidP="00146DD2">
      <w:pPr>
        <w:spacing w:line="240" w:lineRule="auto"/>
        <w:rPr>
          <w:rFonts w:eastAsia="Times New Roman" w:cstheme="minorHAnsi"/>
          <w:color w:val="262626" w:themeColor="text1" w:themeTint="D9"/>
          <w:sz w:val="21"/>
          <w:szCs w:val="21"/>
          <w:lang w:eastAsia="sl-SI"/>
        </w:rPr>
      </w:pPr>
    </w:p>
    <w:p w14:paraId="27F49BD3" w14:textId="1B7C7FC0" w:rsidR="00146DD2" w:rsidRPr="00871855" w:rsidRDefault="00146DD2" w:rsidP="00871855">
      <w:pPr>
        <w:pStyle w:val="Odstavekseznama"/>
        <w:numPr>
          <w:ilvl w:val="0"/>
          <w:numId w:val="7"/>
        </w:numPr>
        <w:spacing w:after="150"/>
        <w:outlineLvl w:val="3"/>
        <w:rPr>
          <w:rFonts w:cstheme="minorHAnsi"/>
          <w:color w:val="262626" w:themeColor="text1" w:themeTint="D9"/>
          <w:sz w:val="36"/>
          <w:szCs w:val="36"/>
        </w:rPr>
      </w:pPr>
      <w:r w:rsidRPr="00871855">
        <w:rPr>
          <w:rFonts w:cstheme="minorHAnsi"/>
          <w:color w:val="262626" w:themeColor="text1" w:themeTint="D9"/>
          <w:sz w:val="36"/>
          <w:szCs w:val="36"/>
        </w:rPr>
        <w:t>Stroškovnik in cenik</w:t>
      </w:r>
    </w:p>
    <w:p w14:paraId="6E0AC517" w14:textId="77777777" w:rsidR="00146DD2" w:rsidRPr="00152C7A" w:rsidRDefault="00146DD2" w:rsidP="00146DD2">
      <w:pPr>
        <w:spacing w:after="150" w:line="240" w:lineRule="auto"/>
        <w:rPr>
          <w:rFonts w:eastAsia="Times New Roman" w:cstheme="minorHAnsi"/>
          <w:color w:val="262626" w:themeColor="text1" w:themeTint="D9"/>
          <w:sz w:val="21"/>
          <w:szCs w:val="21"/>
          <w:lang w:eastAsia="sl-SI"/>
        </w:rPr>
      </w:pPr>
      <w:r w:rsidRPr="00152C7A">
        <w:rPr>
          <w:rFonts w:eastAsia="Times New Roman" w:cstheme="minorHAnsi"/>
          <w:b/>
          <w:bCs/>
          <w:color w:val="262626" w:themeColor="text1" w:themeTint="D9"/>
          <w:sz w:val="21"/>
          <w:szCs w:val="21"/>
          <w:lang w:eastAsia="sl-SI"/>
        </w:rPr>
        <w:t>Cena za posredovanje informacij javnega značaja:</w:t>
      </w:r>
      <w:r w:rsidRPr="00152C7A">
        <w:rPr>
          <w:rFonts w:eastAsia="Times New Roman" w:cstheme="minorHAnsi"/>
          <w:color w:val="262626" w:themeColor="text1" w:themeTint="D9"/>
          <w:sz w:val="21"/>
          <w:szCs w:val="21"/>
          <w:lang w:eastAsia="sl-SI"/>
        </w:rPr>
        <w:br/>
      </w:r>
      <w:r w:rsidRPr="00152C7A">
        <w:rPr>
          <w:rFonts w:eastAsia="Times New Roman" w:cstheme="minorHAnsi"/>
          <w:color w:val="262626" w:themeColor="text1" w:themeTint="D9"/>
          <w:sz w:val="21"/>
          <w:szCs w:val="21"/>
          <w:lang w:eastAsia="sl-SI"/>
        </w:rPr>
        <w:br/>
        <w:t>Vpogled v zahtevano informacijo javnega značaja je brezplačen. Zaračunamo vam lahko materialne stroške, ki nastanejo pri posredovanju informacij javnega značaja (prepis, fotokopija, elektronski zapis).</w:t>
      </w:r>
    </w:p>
    <w:p w14:paraId="2E380296" w14:textId="77777777" w:rsidR="00146DD2" w:rsidRPr="00152C7A" w:rsidRDefault="00146DD2" w:rsidP="00B23287">
      <w:pPr>
        <w:spacing w:line="240" w:lineRule="auto"/>
        <w:rPr>
          <w:rFonts w:eastAsia="Times New Roman" w:cstheme="minorHAnsi"/>
          <w:color w:val="262626" w:themeColor="text1" w:themeTint="D9"/>
          <w:sz w:val="21"/>
          <w:szCs w:val="21"/>
          <w:lang w:eastAsia="sl-SI"/>
        </w:rPr>
      </w:pPr>
      <w:r w:rsidRPr="00152C7A">
        <w:rPr>
          <w:rFonts w:eastAsia="Times New Roman" w:cstheme="minorHAnsi"/>
          <w:color w:val="262626" w:themeColor="text1" w:themeTint="D9"/>
          <w:sz w:val="21"/>
          <w:szCs w:val="21"/>
          <w:lang w:eastAsia="sl-SI"/>
        </w:rPr>
        <w:t>V primeru, da boste zahtevali informacije za ponovno uporabo in v pridobitne namene, vam bomo za posredovane informacije javnega značaja zaračunali materialne stroške. Informacij javnega značaja ne zaračunamo, če gre za uporabo informacij javnega značaja z namenom informiranja, zagotavljanja svobode izražanja, kulture in umetnosti ter uporabe informacij s strani medijev.</w:t>
      </w:r>
      <w:r w:rsidRPr="00152C7A">
        <w:rPr>
          <w:rFonts w:eastAsia="Times New Roman" w:cstheme="minorHAnsi"/>
          <w:color w:val="262626" w:themeColor="text1" w:themeTint="D9"/>
          <w:sz w:val="21"/>
          <w:szCs w:val="21"/>
          <w:lang w:eastAsia="sl-SI"/>
        </w:rPr>
        <w:br/>
        <w:t>Če so informacije javnega značaja brezplačno objavljene na spletu, vam cene informacij za namen ponovne uporabe ne bomo zaračunali. V primeru, da boste zahtevali informacije javnega značaja v večjem obsegu, lahko od vas zahtevamo vnaprejšnji polog odmerjenega zneska za kritje stroškov posredovanja zahtevanih informacij.</w:t>
      </w:r>
    </w:p>
    <w:p w14:paraId="35C7F874" w14:textId="1641083E" w:rsidR="00146DD2" w:rsidRDefault="00146DD2" w:rsidP="00146DD2">
      <w:pPr>
        <w:spacing w:after="150" w:line="240" w:lineRule="auto"/>
        <w:rPr>
          <w:rFonts w:eastAsia="Times New Roman" w:cstheme="minorHAnsi"/>
          <w:color w:val="262626" w:themeColor="text1" w:themeTint="D9"/>
          <w:sz w:val="21"/>
          <w:szCs w:val="21"/>
          <w:lang w:eastAsia="sl-SI"/>
        </w:rPr>
      </w:pPr>
    </w:p>
    <w:p w14:paraId="57E5FB0E" w14:textId="77777777" w:rsidR="00C03570" w:rsidRPr="00152C7A" w:rsidRDefault="00C03570" w:rsidP="00146DD2">
      <w:pPr>
        <w:spacing w:after="150" w:line="240" w:lineRule="auto"/>
        <w:rPr>
          <w:rFonts w:eastAsia="Times New Roman" w:cstheme="minorHAnsi"/>
          <w:color w:val="262626" w:themeColor="text1" w:themeTint="D9"/>
          <w:sz w:val="21"/>
          <w:szCs w:val="21"/>
          <w:lang w:eastAsia="sl-SI"/>
        </w:rPr>
      </w:pPr>
    </w:p>
    <w:p w14:paraId="5C61283C" w14:textId="6D0637C9" w:rsidR="00152C7A" w:rsidRPr="00871855" w:rsidRDefault="00152C7A" w:rsidP="00871855">
      <w:pPr>
        <w:pStyle w:val="Odstavekseznama"/>
        <w:numPr>
          <w:ilvl w:val="0"/>
          <w:numId w:val="7"/>
        </w:numPr>
        <w:spacing w:after="150"/>
        <w:jc w:val="both"/>
        <w:outlineLvl w:val="3"/>
        <w:rPr>
          <w:rFonts w:cstheme="minorHAnsi"/>
          <w:color w:val="262626" w:themeColor="text1" w:themeTint="D9"/>
          <w:sz w:val="36"/>
          <w:szCs w:val="36"/>
        </w:rPr>
      </w:pPr>
      <w:r w:rsidRPr="00871855">
        <w:rPr>
          <w:rFonts w:cstheme="minorHAnsi"/>
          <w:color w:val="262626" w:themeColor="text1" w:themeTint="D9"/>
          <w:sz w:val="36"/>
          <w:szCs w:val="36"/>
        </w:rPr>
        <w:t>Seznam najpogostejših zahtevanih informacij javnega značaja</w:t>
      </w:r>
    </w:p>
    <w:p w14:paraId="67AC4633" w14:textId="77777777" w:rsidR="00C94404" w:rsidRPr="00C21526" w:rsidRDefault="00C94404" w:rsidP="00C94404">
      <w:pPr>
        <w:spacing w:after="0" w:line="240" w:lineRule="auto"/>
        <w:outlineLvl w:val="3"/>
        <w:rPr>
          <w:rFonts w:cstheme="minorHAnsi"/>
          <w:color w:val="262626" w:themeColor="text1" w:themeTint="D9"/>
        </w:rPr>
      </w:pPr>
      <w:r w:rsidRPr="00C21526">
        <w:rPr>
          <w:rFonts w:cstheme="minorHAnsi"/>
          <w:color w:val="262626" w:themeColor="text1" w:themeTint="D9"/>
        </w:rPr>
        <w:t>Naštete so nekatere najpogosteje zahtevane informacije po posameznih vsebinskih sklopih:</w:t>
      </w:r>
    </w:p>
    <w:p w14:paraId="520E2050" w14:textId="4A559D96" w:rsidR="00C94404" w:rsidRPr="00C21526" w:rsidRDefault="00C94404" w:rsidP="00C21526">
      <w:pPr>
        <w:pStyle w:val="Odstavekseznama"/>
        <w:numPr>
          <w:ilvl w:val="0"/>
          <w:numId w:val="6"/>
        </w:numPr>
        <w:outlineLvl w:val="3"/>
        <w:rPr>
          <w:rFonts w:asciiTheme="minorHAnsi" w:hAnsiTheme="minorHAnsi" w:cstheme="minorHAnsi"/>
          <w:color w:val="262626" w:themeColor="text1" w:themeTint="D9"/>
          <w:sz w:val="22"/>
          <w:szCs w:val="22"/>
        </w:rPr>
      </w:pPr>
      <w:r w:rsidRPr="00C21526">
        <w:rPr>
          <w:rFonts w:asciiTheme="minorHAnsi" w:hAnsiTheme="minorHAnsi" w:cstheme="minorHAnsi"/>
          <w:color w:val="262626" w:themeColor="text1" w:themeTint="D9"/>
          <w:sz w:val="22"/>
          <w:szCs w:val="22"/>
        </w:rPr>
        <w:t>o vpisu otrok,</w:t>
      </w:r>
    </w:p>
    <w:p w14:paraId="5D31D347" w14:textId="6D73B5EC" w:rsidR="00C94404" w:rsidRPr="00C21526" w:rsidRDefault="00C94404" w:rsidP="00C21526">
      <w:pPr>
        <w:pStyle w:val="Odstavekseznama"/>
        <w:numPr>
          <w:ilvl w:val="0"/>
          <w:numId w:val="6"/>
        </w:numPr>
        <w:outlineLvl w:val="3"/>
        <w:rPr>
          <w:rFonts w:asciiTheme="minorHAnsi" w:hAnsiTheme="minorHAnsi" w:cstheme="minorHAnsi"/>
          <w:color w:val="262626" w:themeColor="text1" w:themeTint="D9"/>
          <w:sz w:val="22"/>
          <w:szCs w:val="22"/>
        </w:rPr>
      </w:pPr>
      <w:r w:rsidRPr="00C21526">
        <w:rPr>
          <w:rFonts w:asciiTheme="minorHAnsi" w:hAnsiTheme="minorHAnsi" w:cstheme="minorHAnsi"/>
          <w:color w:val="262626" w:themeColor="text1" w:themeTint="D9"/>
          <w:sz w:val="22"/>
          <w:szCs w:val="22"/>
        </w:rPr>
        <w:t>o prostih mestih,</w:t>
      </w:r>
    </w:p>
    <w:p w14:paraId="553D5431" w14:textId="1160EB0F" w:rsidR="00C94404" w:rsidRPr="00C21526" w:rsidRDefault="00C94404" w:rsidP="00C21526">
      <w:pPr>
        <w:pStyle w:val="Odstavekseznama"/>
        <w:numPr>
          <w:ilvl w:val="0"/>
          <w:numId w:val="6"/>
        </w:numPr>
        <w:outlineLvl w:val="3"/>
        <w:rPr>
          <w:rFonts w:asciiTheme="minorHAnsi" w:hAnsiTheme="minorHAnsi" w:cstheme="minorHAnsi"/>
          <w:color w:val="262626" w:themeColor="text1" w:themeTint="D9"/>
          <w:sz w:val="22"/>
          <w:szCs w:val="22"/>
        </w:rPr>
      </w:pPr>
      <w:r w:rsidRPr="00C21526">
        <w:rPr>
          <w:rFonts w:asciiTheme="minorHAnsi" w:hAnsiTheme="minorHAnsi" w:cstheme="minorHAnsi"/>
          <w:color w:val="262626" w:themeColor="text1" w:themeTint="D9"/>
          <w:sz w:val="22"/>
          <w:szCs w:val="22"/>
        </w:rPr>
        <w:t>o čakalnih vrstah,</w:t>
      </w:r>
    </w:p>
    <w:p w14:paraId="536D2969" w14:textId="2ED42643" w:rsidR="00C94404" w:rsidRPr="00C21526" w:rsidRDefault="00C94404" w:rsidP="00C21526">
      <w:pPr>
        <w:pStyle w:val="Odstavekseznama"/>
        <w:numPr>
          <w:ilvl w:val="0"/>
          <w:numId w:val="6"/>
        </w:numPr>
        <w:outlineLvl w:val="3"/>
        <w:rPr>
          <w:rFonts w:asciiTheme="minorHAnsi" w:hAnsiTheme="minorHAnsi" w:cstheme="minorHAnsi"/>
          <w:color w:val="262626" w:themeColor="text1" w:themeTint="D9"/>
          <w:sz w:val="22"/>
          <w:szCs w:val="22"/>
        </w:rPr>
      </w:pPr>
      <w:r w:rsidRPr="00C21526">
        <w:rPr>
          <w:rFonts w:asciiTheme="minorHAnsi" w:hAnsiTheme="minorHAnsi" w:cstheme="minorHAnsi"/>
          <w:color w:val="262626" w:themeColor="text1" w:themeTint="D9"/>
          <w:sz w:val="22"/>
          <w:szCs w:val="22"/>
        </w:rPr>
        <w:t>o možnosti sprejema otroka v vrtec,</w:t>
      </w:r>
    </w:p>
    <w:p w14:paraId="61DDC505" w14:textId="163887C2" w:rsidR="00C94404" w:rsidRPr="00C21526" w:rsidRDefault="00C94404" w:rsidP="00C21526">
      <w:pPr>
        <w:pStyle w:val="Odstavekseznama"/>
        <w:numPr>
          <w:ilvl w:val="0"/>
          <w:numId w:val="6"/>
        </w:numPr>
        <w:outlineLvl w:val="3"/>
        <w:rPr>
          <w:rFonts w:asciiTheme="minorHAnsi" w:hAnsiTheme="minorHAnsi" w:cstheme="minorHAnsi"/>
          <w:color w:val="262626" w:themeColor="text1" w:themeTint="D9"/>
          <w:sz w:val="22"/>
          <w:szCs w:val="22"/>
        </w:rPr>
      </w:pPr>
      <w:r w:rsidRPr="00C21526">
        <w:rPr>
          <w:rFonts w:asciiTheme="minorHAnsi" w:hAnsiTheme="minorHAnsi" w:cstheme="minorHAnsi"/>
          <w:color w:val="262626" w:themeColor="text1" w:themeTint="D9"/>
          <w:sz w:val="22"/>
          <w:szCs w:val="22"/>
        </w:rPr>
        <w:t>o ekonomski ceni programa v vrtcu,</w:t>
      </w:r>
    </w:p>
    <w:p w14:paraId="014BD5F9" w14:textId="144CCAF2" w:rsidR="00C94404" w:rsidRPr="00C21526" w:rsidRDefault="00C94404" w:rsidP="00C21526">
      <w:pPr>
        <w:pStyle w:val="Odstavekseznama"/>
        <w:numPr>
          <w:ilvl w:val="0"/>
          <w:numId w:val="6"/>
        </w:numPr>
        <w:outlineLvl w:val="3"/>
        <w:rPr>
          <w:rFonts w:asciiTheme="minorHAnsi" w:hAnsiTheme="minorHAnsi" w:cstheme="minorHAnsi"/>
          <w:color w:val="262626" w:themeColor="text1" w:themeTint="D9"/>
          <w:sz w:val="22"/>
          <w:szCs w:val="22"/>
        </w:rPr>
      </w:pPr>
      <w:r w:rsidRPr="00C21526">
        <w:rPr>
          <w:rFonts w:asciiTheme="minorHAnsi" w:hAnsiTheme="minorHAnsi" w:cstheme="minorHAnsi"/>
          <w:color w:val="262626" w:themeColor="text1" w:themeTint="D9"/>
          <w:sz w:val="22"/>
          <w:szCs w:val="22"/>
        </w:rPr>
        <w:t>o obogatitvenih dejavnostih,</w:t>
      </w:r>
    </w:p>
    <w:p w14:paraId="7D232647" w14:textId="1735CBED" w:rsidR="00152C7A" w:rsidRPr="00C21526" w:rsidRDefault="00C94404" w:rsidP="00C21526">
      <w:pPr>
        <w:pStyle w:val="Odstavekseznama"/>
        <w:numPr>
          <w:ilvl w:val="0"/>
          <w:numId w:val="6"/>
        </w:numPr>
        <w:outlineLvl w:val="3"/>
        <w:rPr>
          <w:rFonts w:asciiTheme="minorHAnsi" w:hAnsiTheme="minorHAnsi" w:cstheme="minorHAnsi"/>
          <w:color w:val="262626" w:themeColor="text1" w:themeTint="D9"/>
          <w:sz w:val="22"/>
          <w:szCs w:val="22"/>
        </w:rPr>
      </w:pPr>
      <w:r w:rsidRPr="00C21526">
        <w:rPr>
          <w:rFonts w:asciiTheme="minorHAnsi" w:hAnsiTheme="minorHAnsi" w:cstheme="minorHAnsi"/>
          <w:color w:val="262626" w:themeColor="text1" w:themeTint="D9"/>
          <w:sz w:val="22"/>
          <w:szCs w:val="22"/>
        </w:rPr>
        <w:t>o programih v vrtcu.</w:t>
      </w:r>
    </w:p>
    <w:p w14:paraId="53934A50" w14:textId="77777777" w:rsidR="00146DD2" w:rsidRPr="00251038" w:rsidRDefault="00146DD2" w:rsidP="00152C7A">
      <w:pPr>
        <w:rPr>
          <w:rFonts w:cstheme="minorHAnsi"/>
        </w:rPr>
      </w:pPr>
    </w:p>
    <w:sectPr w:rsidR="00146DD2" w:rsidRPr="00251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0002AFF" w:usb1="4000ACFF" w:usb2="00000001"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87885"/>
    <w:multiLevelType w:val="hybridMultilevel"/>
    <w:tmpl w:val="B08C94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4E6AD8"/>
    <w:multiLevelType w:val="hybridMultilevel"/>
    <w:tmpl w:val="4226059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1141014"/>
    <w:multiLevelType w:val="hybridMultilevel"/>
    <w:tmpl w:val="FCC25B4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81F0DAD"/>
    <w:multiLevelType w:val="hybridMultilevel"/>
    <w:tmpl w:val="3306DB8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9F624B2"/>
    <w:multiLevelType w:val="hybridMultilevel"/>
    <w:tmpl w:val="F74A7E62"/>
    <w:lvl w:ilvl="0" w:tplc="EE7A65C8">
      <w:start w:val="1"/>
      <w:numFmt w:val="bullet"/>
      <w:lvlText w:val=""/>
      <w:lvlJc w:val="left"/>
      <w:pPr>
        <w:tabs>
          <w:tab w:val="num" w:pos="1191"/>
        </w:tabs>
        <w:ind w:left="1191" w:hanging="34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F5439D"/>
    <w:multiLevelType w:val="hybridMultilevel"/>
    <w:tmpl w:val="30905940"/>
    <w:lvl w:ilvl="0" w:tplc="485EAE1A">
      <w:start w:val="1"/>
      <w:numFmt w:val="bullet"/>
      <w:lvlText w:val="•"/>
      <w:lvlJc w:val="left"/>
      <w:pPr>
        <w:tabs>
          <w:tab w:val="num" w:pos="720"/>
        </w:tabs>
        <w:ind w:left="720" w:hanging="360"/>
      </w:pPr>
      <w:rPr>
        <w:rFonts w:ascii="Times New Roman" w:hAnsi="Times New Roman" w:hint="default"/>
      </w:rPr>
    </w:lvl>
    <w:lvl w:ilvl="1" w:tplc="8A90194A" w:tentative="1">
      <w:start w:val="1"/>
      <w:numFmt w:val="bullet"/>
      <w:lvlText w:val="•"/>
      <w:lvlJc w:val="left"/>
      <w:pPr>
        <w:tabs>
          <w:tab w:val="num" w:pos="1440"/>
        </w:tabs>
        <w:ind w:left="1440" w:hanging="360"/>
      </w:pPr>
      <w:rPr>
        <w:rFonts w:ascii="Times New Roman" w:hAnsi="Times New Roman" w:hint="default"/>
      </w:rPr>
    </w:lvl>
    <w:lvl w:ilvl="2" w:tplc="6E9A9D04" w:tentative="1">
      <w:start w:val="1"/>
      <w:numFmt w:val="bullet"/>
      <w:lvlText w:val="•"/>
      <w:lvlJc w:val="left"/>
      <w:pPr>
        <w:tabs>
          <w:tab w:val="num" w:pos="2160"/>
        </w:tabs>
        <w:ind w:left="2160" w:hanging="360"/>
      </w:pPr>
      <w:rPr>
        <w:rFonts w:ascii="Times New Roman" w:hAnsi="Times New Roman" w:hint="default"/>
      </w:rPr>
    </w:lvl>
    <w:lvl w:ilvl="3" w:tplc="0B7E59D2" w:tentative="1">
      <w:start w:val="1"/>
      <w:numFmt w:val="bullet"/>
      <w:lvlText w:val="•"/>
      <w:lvlJc w:val="left"/>
      <w:pPr>
        <w:tabs>
          <w:tab w:val="num" w:pos="2880"/>
        </w:tabs>
        <w:ind w:left="2880" w:hanging="360"/>
      </w:pPr>
      <w:rPr>
        <w:rFonts w:ascii="Times New Roman" w:hAnsi="Times New Roman" w:hint="default"/>
      </w:rPr>
    </w:lvl>
    <w:lvl w:ilvl="4" w:tplc="4F86185A" w:tentative="1">
      <w:start w:val="1"/>
      <w:numFmt w:val="bullet"/>
      <w:lvlText w:val="•"/>
      <w:lvlJc w:val="left"/>
      <w:pPr>
        <w:tabs>
          <w:tab w:val="num" w:pos="3600"/>
        </w:tabs>
        <w:ind w:left="3600" w:hanging="360"/>
      </w:pPr>
      <w:rPr>
        <w:rFonts w:ascii="Times New Roman" w:hAnsi="Times New Roman" w:hint="default"/>
      </w:rPr>
    </w:lvl>
    <w:lvl w:ilvl="5" w:tplc="8304C338" w:tentative="1">
      <w:start w:val="1"/>
      <w:numFmt w:val="bullet"/>
      <w:lvlText w:val="•"/>
      <w:lvlJc w:val="left"/>
      <w:pPr>
        <w:tabs>
          <w:tab w:val="num" w:pos="4320"/>
        </w:tabs>
        <w:ind w:left="4320" w:hanging="360"/>
      </w:pPr>
      <w:rPr>
        <w:rFonts w:ascii="Times New Roman" w:hAnsi="Times New Roman" w:hint="default"/>
      </w:rPr>
    </w:lvl>
    <w:lvl w:ilvl="6" w:tplc="B02E64A8" w:tentative="1">
      <w:start w:val="1"/>
      <w:numFmt w:val="bullet"/>
      <w:lvlText w:val="•"/>
      <w:lvlJc w:val="left"/>
      <w:pPr>
        <w:tabs>
          <w:tab w:val="num" w:pos="5040"/>
        </w:tabs>
        <w:ind w:left="5040" w:hanging="360"/>
      </w:pPr>
      <w:rPr>
        <w:rFonts w:ascii="Times New Roman" w:hAnsi="Times New Roman" w:hint="default"/>
      </w:rPr>
    </w:lvl>
    <w:lvl w:ilvl="7" w:tplc="DB8407AA" w:tentative="1">
      <w:start w:val="1"/>
      <w:numFmt w:val="bullet"/>
      <w:lvlText w:val="•"/>
      <w:lvlJc w:val="left"/>
      <w:pPr>
        <w:tabs>
          <w:tab w:val="num" w:pos="5760"/>
        </w:tabs>
        <w:ind w:left="5760" w:hanging="360"/>
      </w:pPr>
      <w:rPr>
        <w:rFonts w:ascii="Times New Roman" w:hAnsi="Times New Roman" w:hint="default"/>
      </w:rPr>
    </w:lvl>
    <w:lvl w:ilvl="8" w:tplc="4F888DD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5614379"/>
    <w:multiLevelType w:val="hybridMultilevel"/>
    <w:tmpl w:val="3DD8DE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8E17BC4"/>
    <w:multiLevelType w:val="hybridMultilevel"/>
    <w:tmpl w:val="9EEEAF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F3961C0"/>
    <w:multiLevelType w:val="multilevel"/>
    <w:tmpl w:val="65CA8A3A"/>
    <w:lvl w:ilvl="0">
      <w:start w:val="1"/>
      <w:numFmt w:val="decimal"/>
      <w:lvlText w:val="%1."/>
      <w:lvlJc w:val="left"/>
      <w:pPr>
        <w:ind w:left="720" w:hanging="360"/>
      </w:pPr>
      <w:rPr>
        <w:rFonts w:hint="default"/>
        <w:b/>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33510E"/>
    <w:multiLevelType w:val="hybridMultilevel"/>
    <w:tmpl w:val="9DE60A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C195598"/>
    <w:multiLevelType w:val="hybridMultilevel"/>
    <w:tmpl w:val="DC86B60A"/>
    <w:lvl w:ilvl="0" w:tplc="6E5E8E22">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0"/>
  </w:num>
  <w:num w:numId="5">
    <w:abstractNumId w:val="9"/>
  </w:num>
  <w:num w:numId="6">
    <w:abstractNumId w:val="10"/>
  </w:num>
  <w:num w:numId="7">
    <w:abstractNumId w:val="6"/>
  </w:num>
  <w:num w:numId="8">
    <w:abstractNumId w:val="3"/>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D2"/>
    <w:rsid w:val="00146DD2"/>
    <w:rsid w:val="00152C7A"/>
    <w:rsid w:val="001E691A"/>
    <w:rsid w:val="0022318F"/>
    <w:rsid w:val="00251038"/>
    <w:rsid w:val="0031627A"/>
    <w:rsid w:val="00333CEE"/>
    <w:rsid w:val="003D2916"/>
    <w:rsid w:val="00462DE8"/>
    <w:rsid w:val="004911ED"/>
    <w:rsid w:val="004E3CD8"/>
    <w:rsid w:val="0064339D"/>
    <w:rsid w:val="0068285F"/>
    <w:rsid w:val="006C3026"/>
    <w:rsid w:val="006C5765"/>
    <w:rsid w:val="00871855"/>
    <w:rsid w:val="00872707"/>
    <w:rsid w:val="00B23287"/>
    <w:rsid w:val="00C03570"/>
    <w:rsid w:val="00C21526"/>
    <w:rsid w:val="00C94404"/>
    <w:rsid w:val="00CB3813"/>
    <w:rsid w:val="00D1493C"/>
    <w:rsid w:val="00D6063D"/>
    <w:rsid w:val="00E17BBD"/>
    <w:rsid w:val="00EB4BEF"/>
    <w:rsid w:val="00F22896"/>
    <w:rsid w:val="00F92484"/>
    <w:rsid w:val="00F94172"/>
    <w:rsid w:val="00FB56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B99B"/>
  <w15:chartTrackingRefBased/>
  <w15:docId w15:val="{68E4A910-27B5-40A4-9899-AB241AAB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46DD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46DD2"/>
    <w:rPr>
      <w:b/>
      <w:bCs/>
    </w:rPr>
  </w:style>
  <w:style w:type="character" w:styleId="Hiperpovezava">
    <w:name w:val="Hyperlink"/>
    <w:basedOn w:val="Privzetapisavaodstavka"/>
    <w:uiPriority w:val="99"/>
    <w:unhideWhenUsed/>
    <w:rsid w:val="00146DD2"/>
    <w:rPr>
      <w:color w:val="0000FF"/>
      <w:u w:val="single"/>
    </w:rPr>
  </w:style>
  <w:style w:type="paragraph" w:styleId="Odstavekseznama">
    <w:name w:val="List Paragraph"/>
    <w:basedOn w:val="Navaden"/>
    <w:uiPriority w:val="34"/>
    <w:qFormat/>
    <w:rsid w:val="00462DE8"/>
    <w:pPr>
      <w:spacing w:after="0" w:line="240" w:lineRule="auto"/>
      <w:ind w:left="720"/>
      <w:contextualSpacing/>
    </w:pPr>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251038"/>
    <w:pPr>
      <w:spacing w:after="240" w:line="240" w:lineRule="atLeast"/>
      <w:ind w:firstLine="360"/>
      <w:jc w:val="both"/>
    </w:pPr>
    <w:rPr>
      <w:rFonts w:ascii="Garamond" w:eastAsia="Times New Roman" w:hAnsi="Garamond" w:cs="Garamond"/>
      <w:lang w:eastAsia="sl-SI"/>
    </w:rPr>
  </w:style>
  <w:style w:type="character" w:customStyle="1" w:styleId="TelobesedilaZnak">
    <w:name w:val="Telo besedila Znak"/>
    <w:basedOn w:val="Privzetapisavaodstavka"/>
    <w:link w:val="Telobesedila"/>
    <w:rsid w:val="00251038"/>
    <w:rPr>
      <w:rFonts w:ascii="Garamond" w:eastAsia="Times New Roman" w:hAnsi="Garamond" w:cs="Garamond"/>
      <w:lang w:eastAsia="sl-SI"/>
    </w:rPr>
  </w:style>
  <w:style w:type="paragraph" w:styleId="Besedilooblaka">
    <w:name w:val="Balloon Text"/>
    <w:basedOn w:val="Navaden"/>
    <w:link w:val="BesedilooblakaZnak"/>
    <w:uiPriority w:val="99"/>
    <w:semiHidden/>
    <w:unhideWhenUsed/>
    <w:rsid w:val="00F2289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22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7945">
      <w:bodyDiv w:val="1"/>
      <w:marLeft w:val="0"/>
      <w:marRight w:val="0"/>
      <w:marTop w:val="0"/>
      <w:marBottom w:val="0"/>
      <w:divBdr>
        <w:top w:val="none" w:sz="0" w:space="0" w:color="auto"/>
        <w:left w:val="none" w:sz="0" w:space="0" w:color="auto"/>
        <w:bottom w:val="none" w:sz="0" w:space="0" w:color="auto"/>
        <w:right w:val="none" w:sz="0" w:space="0" w:color="auto"/>
      </w:divBdr>
    </w:div>
    <w:div w:id="379324856">
      <w:bodyDiv w:val="1"/>
      <w:marLeft w:val="0"/>
      <w:marRight w:val="0"/>
      <w:marTop w:val="0"/>
      <w:marBottom w:val="0"/>
      <w:divBdr>
        <w:top w:val="none" w:sz="0" w:space="0" w:color="auto"/>
        <w:left w:val="none" w:sz="0" w:space="0" w:color="auto"/>
        <w:bottom w:val="none" w:sz="0" w:space="0" w:color="auto"/>
        <w:right w:val="none" w:sz="0" w:space="0" w:color="auto"/>
      </w:divBdr>
    </w:div>
    <w:div w:id="834566783">
      <w:bodyDiv w:val="1"/>
      <w:marLeft w:val="0"/>
      <w:marRight w:val="0"/>
      <w:marTop w:val="0"/>
      <w:marBottom w:val="0"/>
      <w:divBdr>
        <w:top w:val="none" w:sz="0" w:space="0" w:color="auto"/>
        <w:left w:val="none" w:sz="0" w:space="0" w:color="auto"/>
        <w:bottom w:val="none" w:sz="0" w:space="0" w:color="auto"/>
        <w:right w:val="none" w:sz="0" w:space="0" w:color="auto"/>
      </w:divBdr>
      <w:divsChild>
        <w:div w:id="166559625">
          <w:marLeft w:val="547"/>
          <w:marRight w:val="0"/>
          <w:marTop w:val="0"/>
          <w:marBottom w:val="0"/>
          <w:divBdr>
            <w:top w:val="none" w:sz="0" w:space="0" w:color="auto"/>
            <w:left w:val="none" w:sz="0" w:space="0" w:color="auto"/>
            <w:bottom w:val="none" w:sz="0" w:space="0" w:color="auto"/>
            <w:right w:val="none" w:sz="0" w:space="0" w:color="auto"/>
          </w:divBdr>
        </w:div>
        <w:div w:id="1689332602">
          <w:marLeft w:val="547"/>
          <w:marRight w:val="0"/>
          <w:marTop w:val="0"/>
          <w:marBottom w:val="0"/>
          <w:divBdr>
            <w:top w:val="none" w:sz="0" w:space="0" w:color="auto"/>
            <w:left w:val="none" w:sz="0" w:space="0" w:color="auto"/>
            <w:bottom w:val="none" w:sz="0" w:space="0" w:color="auto"/>
            <w:right w:val="none" w:sz="0" w:space="0" w:color="auto"/>
          </w:divBdr>
        </w:div>
        <w:div w:id="551423380">
          <w:marLeft w:val="547"/>
          <w:marRight w:val="0"/>
          <w:marTop w:val="0"/>
          <w:marBottom w:val="0"/>
          <w:divBdr>
            <w:top w:val="none" w:sz="0" w:space="0" w:color="auto"/>
            <w:left w:val="none" w:sz="0" w:space="0" w:color="auto"/>
            <w:bottom w:val="none" w:sz="0" w:space="0" w:color="auto"/>
            <w:right w:val="none" w:sz="0" w:space="0" w:color="auto"/>
          </w:divBdr>
        </w:div>
        <w:div w:id="1909487138">
          <w:marLeft w:val="547"/>
          <w:marRight w:val="0"/>
          <w:marTop w:val="0"/>
          <w:marBottom w:val="0"/>
          <w:divBdr>
            <w:top w:val="none" w:sz="0" w:space="0" w:color="auto"/>
            <w:left w:val="none" w:sz="0" w:space="0" w:color="auto"/>
            <w:bottom w:val="none" w:sz="0" w:space="0" w:color="auto"/>
            <w:right w:val="none" w:sz="0" w:space="0" w:color="auto"/>
          </w:divBdr>
        </w:div>
      </w:divsChild>
    </w:div>
    <w:div w:id="859510579">
      <w:bodyDiv w:val="1"/>
      <w:marLeft w:val="0"/>
      <w:marRight w:val="0"/>
      <w:marTop w:val="0"/>
      <w:marBottom w:val="0"/>
      <w:divBdr>
        <w:top w:val="none" w:sz="0" w:space="0" w:color="auto"/>
        <w:left w:val="none" w:sz="0" w:space="0" w:color="auto"/>
        <w:bottom w:val="none" w:sz="0" w:space="0" w:color="auto"/>
        <w:right w:val="none" w:sz="0" w:space="0" w:color="auto"/>
      </w:divBdr>
    </w:div>
    <w:div w:id="920717726">
      <w:bodyDiv w:val="1"/>
      <w:marLeft w:val="0"/>
      <w:marRight w:val="0"/>
      <w:marTop w:val="0"/>
      <w:marBottom w:val="0"/>
      <w:divBdr>
        <w:top w:val="none" w:sz="0" w:space="0" w:color="auto"/>
        <w:left w:val="none" w:sz="0" w:space="0" w:color="auto"/>
        <w:bottom w:val="none" w:sz="0" w:space="0" w:color="auto"/>
        <w:right w:val="none" w:sz="0" w:space="0" w:color="auto"/>
      </w:divBdr>
    </w:div>
    <w:div w:id="1261834509">
      <w:bodyDiv w:val="1"/>
      <w:marLeft w:val="0"/>
      <w:marRight w:val="0"/>
      <w:marTop w:val="0"/>
      <w:marBottom w:val="0"/>
      <w:divBdr>
        <w:top w:val="none" w:sz="0" w:space="0" w:color="auto"/>
        <w:left w:val="none" w:sz="0" w:space="0" w:color="auto"/>
        <w:bottom w:val="none" w:sz="0" w:space="0" w:color="auto"/>
        <w:right w:val="none" w:sz="0" w:space="0" w:color="auto"/>
      </w:divBdr>
      <w:divsChild>
        <w:div w:id="788937567">
          <w:marLeft w:val="0"/>
          <w:marRight w:val="0"/>
          <w:marTop w:val="225"/>
          <w:marBottom w:val="225"/>
          <w:divBdr>
            <w:top w:val="none" w:sz="0" w:space="0" w:color="auto"/>
            <w:left w:val="none" w:sz="0" w:space="0" w:color="auto"/>
            <w:bottom w:val="none" w:sz="0" w:space="0" w:color="auto"/>
            <w:right w:val="none" w:sz="0" w:space="0" w:color="auto"/>
          </w:divBdr>
        </w:div>
        <w:div w:id="1368413865">
          <w:marLeft w:val="0"/>
          <w:marRight w:val="0"/>
          <w:marTop w:val="225"/>
          <w:marBottom w:val="225"/>
          <w:divBdr>
            <w:top w:val="none" w:sz="0" w:space="0" w:color="auto"/>
            <w:left w:val="none" w:sz="0" w:space="0" w:color="auto"/>
            <w:bottom w:val="none" w:sz="0" w:space="0" w:color="auto"/>
            <w:right w:val="none" w:sz="0" w:space="0" w:color="auto"/>
          </w:divBdr>
        </w:div>
        <w:div w:id="1123504432">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ka.kovacek@guest.arnes.si" TargetMode="External"/><Relationship Id="rId13" Type="http://schemas.openxmlformats.org/officeDocument/2006/relationships/diagramLayout" Target="diagrams/layout1.xml"/><Relationship Id="rId18" Type="http://schemas.openxmlformats.org/officeDocument/2006/relationships/hyperlink" Target="http://www.uradni-list.si/1/content?id=58651&amp;part" TargetMode="External"/><Relationship Id="rId26" Type="http://schemas.openxmlformats.org/officeDocument/2006/relationships/hyperlink" Target="http://www.vrtec-trebnje.si/media/sklep_spremembe_o_ustanovitvi_javnega_vzgojnovarstvenega_zavoda.PDF" TargetMode="External"/><Relationship Id="rId3" Type="http://schemas.openxmlformats.org/officeDocument/2006/relationships/customXml" Target="../customXml/item3.xml"/><Relationship Id="rId21" Type="http://schemas.openxmlformats.org/officeDocument/2006/relationships/hyperlink" Target="http://www.varuh-rs.si/index.php?id=105" TargetMode="External"/><Relationship Id="rId34" Type="http://schemas.openxmlformats.org/officeDocument/2006/relationships/hyperlink" Target="http://www.uradni-list.si/1/objava.jsp?urlid=200763&amp;stevilka=3411" TargetMode="Externa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mailto:branka.kovacek@guest.arnes.si" TargetMode="External"/><Relationship Id="rId25" Type="http://schemas.openxmlformats.org/officeDocument/2006/relationships/hyperlink" Target="http://www.pisrs.si/predpis.aspx?p_rD=r06&amp;p_predpis=PRAV7036" TargetMode="External"/><Relationship Id="rId33" Type="http://schemas.openxmlformats.org/officeDocument/2006/relationships/hyperlink" Target="http://www.pisrs.si/predpis.aspx?p_rD=r07&amp;p_predpis=ZAKO4977"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www.pisrs.si/predpis.aspx?p_rD=r05&amp;p_predpis=ZAKO445" TargetMode="External"/><Relationship Id="rId29" Type="http://schemas.openxmlformats.org/officeDocument/2006/relationships/hyperlink" Target="http://www.pisrs.si/predpis.aspx?p_rD=r09&amp;p_predpis=ZAKO458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isrs.si/predpis.aspx?p_rD=r08&amp;p_predpis=URED3688" TargetMode="External"/><Relationship Id="rId24" Type="http://schemas.openxmlformats.org/officeDocument/2006/relationships/hyperlink" Target="http://www.pisrs.si/predpis.aspx?p_rD=r00&amp;p_predpis=PRAV7890" TargetMode="External"/><Relationship Id="rId32" Type="http://schemas.openxmlformats.org/officeDocument/2006/relationships/hyperlink" Target="http://www.pisrs.si/predpis.aspx?p_rD=r07&amp;p_predpis=ZAKO4977" TargetMode="Externa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yperlink" Target="http://www.pisrs.si/predpis.aspx?p_rD=r00&amp;p_predpis=PRAV3140" TargetMode="External"/><Relationship Id="rId28" Type="http://schemas.openxmlformats.org/officeDocument/2006/relationships/hyperlink" Target="http://www.pisrs.si/predpis.aspx?p_rD=r09&amp;p_predpis=ZAKO4589" TargetMode="External"/><Relationship Id="rId36" Type="http://schemas.openxmlformats.org/officeDocument/2006/relationships/theme" Target="theme/theme1.xml"/><Relationship Id="rId10" Type="http://schemas.openxmlformats.org/officeDocument/2006/relationships/hyperlink" Target="http://www.pisrs.si/predpis.aspx?p_rD=r06&amp;p_predpis=ZAKO3336" TargetMode="External"/><Relationship Id="rId19" Type="http://schemas.openxmlformats.org/officeDocument/2006/relationships/hyperlink" Target="http://www.uradni-list.si/1/content?id=85411&amp;part" TargetMode="External"/><Relationship Id="rId31" Type="http://schemas.openxmlformats.org/officeDocument/2006/relationships/hyperlink" Target="http://www.pisrs.si/predpis.aspx?p_rD=r09&amp;p_predpis=ZAKO4589" TargetMode="External"/><Relationship Id="rId4" Type="http://schemas.openxmlformats.org/officeDocument/2006/relationships/numbering" Target="numbering.xml"/><Relationship Id="rId9" Type="http://schemas.openxmlformats.org/officeDocument/2006/relationships/hyperlink" Target="http://www.vrtec-ivancnagorica.com" TargetMode="External"/><Relationship Id="rId14" Type="http://schemas.openxmlformats.org/officeDocument/2006/relationships/diagramQuickStyle" Target="diagrams/quickStyle1.xml"/><Relationship Id="rId22" Type="http://schemas.openxmlformats.org/officeDocument/2006/relationships/hyperlink" Target="http://www.pisrs.si/predpis.aspx?p_rD=r07&amp;p_predpis=ZAKO2057" TargetMode="External"/><Relationship Id="rId27" Type="http://schemas.openxmlformats.org/officeDocument/2006/relationships/hyperlink" Target="http://www.vrtec-trebnje.si/media/Pravilnik_o_sprejemu_otrok_v_vrtec.PDF" TargetMode="External"/><Relationship Id="rId30" Type="http://schemas.openxmlformats.org/officeDocument/2006/relationships/hyperlink" Target="http://www.pisrs.si/predpis.aspx?p_rD=r09&amp;p_predpis=ZAKO4589" TargetMode="Externa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4CAFBD-4C83-4F1B-B38A-0B9A1B27441C}" type="doc">
      <dgm:prSet loTypeId="urn:microsoft.com/office/officeart/2005/8/layout/hierarchy3" loCatId="hierarchy" qsTypeId="urn:microsoft.com/office/officeart/2005/8/quickstyle/simple3" qsCatId="simple" csTypeId="urn:microsoft.com/office/officeart/2005/8/colors/accent1_3" csCatId="accent1" phldr="1"/>
      <dgm:spPr/>
      <dgm:t>
        <a:bodyPr/>
        <a:lstStyle/>
        <a:p>
          <a:endParaRPr lang="sl-SI"/>
        </a:p>
      </dgm:t>
    </dgm:pt>
    <dgm:pt modelId="{19F0D1F8-4646-498C-A819-8BBEE0BED427}">
      <dgm:prSet phldrT="[besedilo]"/>
      <dgm:spPr/>
      <dgm:t>
        <a:bodyPr/>
        <a:lstStyle/>
        <a:p>
          <a:r>
            <a:rPr lang="sl-SI"/>
            <a:t>VZGOJNOVARSTVENA  DELA</a:t>
          </a:r>
        </a:p>
      </dgm:t>
    </dgm:pt>
    <dgm:pt modelId="{621080E6-CB69-4712-A760-F90240810F79}" type="parTrans" cxnId="{1084327C-7EB9-4E82-A3E0-7E6DBA79B0C5}">
      <dgm:prSet/>
      <dgm:spPr/>
      <dgm:t>
        <a:bodyPr/>
        <a:lstStyle/>
        <a:p>
          <a:endParaRPr lang="sl-SI"/>
        </a:p>
      </dgm:t>
    </dgm:pt>
    <dgm:pt modelId="{92BE4FB3-460E-48B6-B013-B219B4926098}" type="sibTrans" cxnId="{1084327C-7EB9-4E82-A3E0-7E6DBA79B0C5}">
      <dgm:prSet/>
      <dgm:spPr/>
      <dgm:t>
        <a:bodyPr/>
        <a:lstStyle/>
        <a:p>
          <a:endParaRPr lang="sl-SI"/>
        </a:p>
      </dgm:t>
    </dgm:pt>
    <dgm:pt modelId="{46A61AAC-455E-4C03-89DA-96B5D6FD10A7}">
      <dgm:prSet phldrT="[besedilo]"/>
      <dgm:spPr/>
      <dgm:t>
        <a:bodyPr/>
        <a:lstStyle/>
        <a:p>
          <a:r>
            <a:rPr lang="sl-SI"/>
            <a:t>SVETOVALNA DELA</a:t>
          </a:r>
        </a:p>
      </dgm:t>
    </dgm:pt>
    <dgm:pt modelId="{D1219332-02AB-4607-8A95-FCED45EBB7F7}" type="parTrans" cxnId="{D475B944-A70B-477D-8D0E-38FDDB85C907}">
      <dgm:prSet/>
      <dgm:spPr/>
      <dgm:t>
        <a:bodyPr/>
        <a:lstStyle/>
        <a:p>
          <a:endParaRPr lang="sl-SI"/>
        </a:p>
      </dgm:t>
    </dgm:pt>
    <dgm:pt modelId="{B7757A70-3226-426C-9426-5F947D389E1A}" type="sibTrans" cxnId="{D475B944-A70B-477D-8D0E-38FDDB85C907}">
      <dgm:prSet/>
      <dgm:spPr/>
      <dgm:t>
        <a:bodyPr/>
        <a:lstStyle/>
        <a:p>
          <a:endParaRPr lang="sl-SI"/>
        </a:p>
      </dgm:t>
    </dgm:pt>
    <dgm:pt modelId="{F6D0AEBF-9E88-4727-8786-E889CD86F249}">
      <dgm:prSet phldrT="[besedilo]"/>
      <dgm:spPr/>
      <dgm:t>
        <a:bodyPr/>
        <a:lstStyle/>
        <a:p>
          <a:r>
            <a:rPr lang="sl-SI"/>
            <a:t>DRUGA STROKOVNA DELA</a:t>
          </a:r>
        </a:p>
      </dgm:t>
    </dgm:pt>
    <dgm:pt modelId="{096D3E5C-707F-4155-9035-0E35CA44D76E}" type="parTrans" cxnId="{3A2280F5-9D81-438E-9A95-6DA810A08DAB}">
      <dgm:prSet/>
      <dgm:spPr/>
      <dgm:t>
        <a:bodyPr/>
        <a:lstStyle/>
        <a:p>
          <a:endParaRPr lang="sl-SI"/>
        </a:p>
      </dgm:t>
    </dgm:pt>
    <dgm:pt modelId="{D16CA0D4-70A0-4B0A-8ADE-D9195574FBB8}" type="sibTrans" cxnId="{3A2280F5-9D81-438E-9A95-6DA810A08DAB}">
      <dgm:prSet/>
      <dgm:spPr/>
      <dgm:t>
        <a:bodyPr/>
        <a:lstStyle/>
        <a:p>
          <a:endParaRPr lang="sl-SI"/>
        </a:p>
      </dgm:t>
    </dgm:pt>
    <dgm:pt modelId="{9F329477-0F3F-4ACD-A5AD-EB76C5639EF3}">
      <dgm:prSet phldrT="[besedilo]"/>
      <dgm:spPr/>
      <dgm:t>
        <a:bodyPr/>
        <a:lstStyle/>
        <a:p>
          <a:r>
            <a:rPr lang="sl-SI"/>
            <a:t>DRUGA DELA</a:t>
          </a:r>
        </a:p>
      </dgm:t>
    </dgm:pt>
    <dgm:pt modelId="{BF718B29-49FC-485D-95D1-9390441FBD79}" type="parTrans" cxnId="{90439E9D-77B7-4BC8-92FB-411EE032B6DB}">
      <dgm:prSet/>
      <dgm:spPr/>
      <dgm:t>
        <a:bodyPr/>
        <a:lstStyle/>
        <a:p>
          <a:endParaRPr lang="sl-SI"/>
        </a:p>
      </dgm:t>
    </dgm:pt>
    <dgm:pt modelId="{CC9F96DD-7593-450D-A7DD-2DF83B17C85F}" type="sibTrans" cxnId="{90439E9D-77B7-4BC8-92FB-411EE032B6DB}">
      <dgm:prSet/>
      <dgm:spPr/>
      <dgm:t>
        <a:bodyPr/>
        <a:lstStyle/>
        <a:p>
          <a:endParaRPr lang="sl-SI"/>
        </a:p>
      </dgm:t>
    </dgm:pt>
    <dgm:pt modelId="{C40E68FD-523D-4C66-82E4-0AFD7C4AD1BE}">
      <dgm:prSet phldrT="[besedilo]"/>
      <dgm:spPr/>
      <dgm:t>
        <a:bodyPr/>
        <a:lstStyle/>
        <a:p>
          <a:r>
            <a:rPr lang="sl-SI"/>
            <a:t>vzgojitelj predšolskih otrok</a:t>
          </a:r>
        </a:p>
      </dgm:t>
    </dgm:pt>
    <dgm:pt modelId="{DCBBE3C7-F8F2-4897-8A8D-D48859820B39}" type="parTrans" cxnId="{42EC1F6C-9CDF-4C66-9F3C-6E40A7321D05}">
      <dgm:prSet/>
      <dgm:spPr/>
      <dgm:t>
        <a:bodyPr/>
        <a:lstStyle/>
        <a:p>
          <a:endParaRPr lang="sl-SI"/>
        </a:p>
      </dgm:t>
    </dgm:pt>
    <dgm:pt modelId="{6ADC7CF0-A791-4544-87A7-37F1D5C24978}" type="sibTrans" cxnId="{42EC1F6C-9CDF-4C66-9F3C-6E40A7321D05}">
      <dgm:prSet/>
      <dgm:spPr/>
      <dgm:t>
        <a:bodyPr/>
        <a:lstStyle/>
        <a:p>
          <a:endParaRPr lang="sl-SI"/>
        </a:p>
      </dgm:t>
    </dgm:pt>
    <dgm:pt modelId="{93B23B80-97BF-4DD9-A02B-568CDC8ADAD4}">
      <dgm:prSet phldrT="[besedilo]"/>
      <dgm:spPr/>
      <dgm:t>
        <a:bodyPr/>
        <a:lstStyle/>
        <a:p>
          <a:r>
            <a:rPr lang="sl-SI"/>
            <a:t>vzgojitelj predšolskih otrok v razvojnem oddelku</a:t>
          </a:r>
        </a:p>
      </dgm:t>
    </dgm:pt>
    <dgm:pt modelId="{641C0777-6128-4F2E-B6D9-992824C29BED}" type="parTrans" cxnId="{BEE3581A-4FFE-419A-AA29-13F46358755D}">
      <dgm:prSet/>
      <dgm:spPr/>
      <dgm:t>
        <a:bodyPr/>
        <a:lstStyle/>
        <a:p>
          <a:endParaRPr lang="sl-SI"/>
        </a:p>
      </dgm:t>
    </dgm:pt>
    <dgm:pt modelId="{68EE8CEC-9D6F-4835-9FEC-B20C65BE9D5F}" type="sibTrans" cxnId="{BEE3581A-4FFE-419A-AA29-13F46358755D}">
      <dgm:prSet/>
      <dgm:spPr/>
      <dgm:t>
        <a:bodyPr/>
        <a:lstStyle/>
        <a:p>
          <a:endParaRPr lang="sl-SI"/>
        </a:p>
      </dgm:t>
    </dgm:pt>
    <dgm:pt modelId="{DDC73216-E734-45B7-AE3E-E14FEA2CA44D}">
      <dgm:prSet phldrT="[besedilo]"/>
      <dgm:spPr/>
      <dgm:t>
        <a:bodyPr/>
        <a:lstStyle/>
        <a:p>
          <a:r>
            <a:rPr lang="sl-SI"/>
            <a:t>vzgojitelj predšolskih otrok - pomočnik vzgojitelja</a:t>
          </a:r>
        </a:p>
      </dgm:t>
    </dgm:pt>
    <dgm:pt modelId="{724ABD15-2023-430E-8688-1D77D9C5E8BF}" type="parTrans" cxnId="{790792A2-BF5C-413E-A38E-EE4B56EC2026}">
      <dgm:prSet/>
      <dgm:spPr/>
      <dgm:t>
        <a:bodyPr/>
        <a:lstStyle/>
        <a:p>
          <a:endParaRPr lang="sl-SI"/>
        </a:p>
      </dgm:t>
    </dgm:pt>
    <dgm:pt modelId="{2690B90A-1384-4AC9-9C73-6B859C8D0315}" type="sibTrans" cxnId="{790792A2-BF5C-413E-A38E-EE4B56EC2026}">
      <dgm:prSet/>
      <dgm:spPr/>
      <dgm:t>
        <a:bodyPr/>
        <a:lstStyle/>
        <a:p>
          <a:endParaRPr lang="sl-SI"/>
        </a:p>
      </dgm:t>
    </dgm:pt>
    <dgm:pt modelId="{3956C7B9-A890-4015-B586-D4500A2A8B66}">
      <dgm:prSet phldrT="[besedilo]"/>
      <dgm:spPr/>
      <dgm:t>
        <a:bodyPr/>
        <a:lstStyle/>
        <a:p>
          <a:r>
            <a:rPr lang="sl-SI"/>
            <a:t>vzgojitelj za zgodnjo obravnavo</a:t>
          </a:r>
        </a:p>
      </dgm:t>
    </dgm:pt>
    <dgm:pt modelId="{B0244F1B-2108-4E4D-9E06-5E1B46B3CD9D}" type="parTrans" cxnId="{802AB114-5186-4A3A-8B25-8B7C513708D2}">
      <dgm:prSet/>
      <dgm:spPr/>
      <dgm:t>
        <a:bodyPr/>
        <a:lstStyle/>
        <a:p>
          <a:endParaRPr lang="sl-SI"/>
        </a:p>
      </dgm:t>
    </dgm:pt>
    <dgm:pt modelId="{9CADF1D7-0A0F-41A7-A4E8-107B94A32C77}" type="sibTrans" cxnId="{802AB114-5186-4A3A-8B25-8B7C513708D2}">
      <dgm:prSet/>
      <dgm:spPr/>
      <dgm:t>
        <a:bodyPr/>
        <a:lstStyle/>
        <a:p>
          <a:endParaRPr lang="sl-SI"/>
        </a:p>
      </dgm:t>
    </dgm:pt>
    <dgm:pt modelId="{12DE661B-8905-48BF-B60E-4BBF21E783D2}">
      <dgm:prSet phldrT="[besedilo]"/>
      <dgm:spPr/>
      <dgm:t>
        <a:bodyPr/>
        <a:lstStyle/>
        <a:p>
          <a:r>
            <a:rPr lang="sl-SI"/>
            <a:t>svetovali delavec </a:t>
          </a:r>
        </a:p>
      </dgm:t>
    </dgm:pt>
    <dgm:pt modelId="{80B909F4-EF6D-4558-A34A-B50202C28779}" type="parTrans" cxnId="{D887313B-C44C-4D88-9096-897BD0D2CB2F}">
      <dgm:prSet/>
      <dgm:spPr/>
      <dgm:t>
        <a:bodyPr/>
        <a:lstStyle/>
        <a:p>
          <a:endParaRPr lang="sl-SI"/>
        </a:p>
      </dgm:t>
    </dgm:pt>
    <dgm:pt modelId="{0E9DF5B2-632A-42EB-8032-5C245B307DD6}" type="sibTrans" cxnId="{D887313B-C44C-4D88-9096-897BD0D2CB2F}">
      <dgm:prSet/>
      <dgm:spPr/>
      <dgm:t>
        <a:bodyPr/>
        <a:lstStyle/>
        <a:p>
          <a:endParaRPr lang="sl-SI"/>
        </a:p>
      </dgm:t>
    </dgm:pt>
    <dgm:pt modelId="{E5236389-7BF2-4C78-95CD-BA588FA38E41}">
      <dgm:prSet phldrT="[besedilo]"/>
      <dgm:spPr/>
      <dgm:t>
        <a:bodyPr/>
        <a:lstStyle/>
        <a:p>
          <a:r>
            <a:rPr lang="sl-SI"/>
            <a:t>organizator prehrane</a:t>
          </a:r>
        </a:p>
      </dgm:t>
    </dgm:pt>
    <dgm:pt modelId="{3A84F2D5-6659-499B-9ADE-DF1392ECDD0F}" type="parTrans" cxnId="{0C647765-0FC1-464F-8319-287547B2ACBE}">
      <dgm:prSet/>
      <dgm:spPr/>
      <dgm:t>
        <a:bodyPr/>
        <a:lstStyle/>
        <a:p>
          <a:endParaRPr lang="sl-SI"/>
        </a:p>
      </dgm:t>
    </dgm:pt>
    <dgm:pt modelId="{C606BAF3-57BD-4084-BD99-D450D8AB999C}" type="sibTrans" cxnId="{0C647765-0FC1-464F-8319-287547B2ACBE}">
      <dgm:prSet/>
      <dgm:spPr/>
      <dgm:t>
        <a:bodyPr/>
        <a:lstStyle/>
        <a:p>
          <a:endParaRPr lang="sl-SI"/>
        </a:p>
      </dgm:t>
    </dgm:pt>
    <dgm:pt modelId="{AFAA6DE7-74DF-4662-B46D-54DEEE892B6C}">
      <dgm:prSet phldrT="[besedilo]"/>
      <dgm:spPr/>
      <dgm:t>
        <a:bodyPr/>
        <a:lstStyle/>
        <a:p>
          <a:r>
            <a:rPr lang="sl-SI"/>
            <a:t>organizator zdravstveno-higienskega režima</a:t>
          </a:r>
        </a:p>
      </dgm:t>
    </dgm:pt>
    <dgm:pt modelId="{7A19780E-73F2-48A5-A872-76DB114B6297}" type="parTrans" cxnId="{273D256E-0BB4-41F0-A640-65D5A5B8CD59}">
      <dgm:prSet/>
      <dgm:spPr/>
      <dgm:t>
        <a:bodyPr/>
        <a:lstStyle/>
        <a:p>
          <a:endParaRPr lang="sl-SI"/>
        </a:p>
      </dgm:t>
    </dgm:pt>
    <dgm:pt modelId="{024198FB-91AC-45F6-9AF0-5BBB2EB5A4A7}" type="sibTrans" cxnId="{273D256E-0BB4-41F0-A640-65D5A5B8CD59}">
      <dgm:prSet/>
      <dgm:spPr/>
      <dgm:t>
        <a:bodyPr/>
        <a:lstStyle/>
        <a:p>
          <a:endParaRPr lang="sl-SI"/>
        </a:p>
      </dgm:t>
    </dgm:pt>
    <dgm:pt modelId="{EEF8C22A-379B-44F4-B707-156B248D0968}">
      <dgm:prSet phldrT="[besedilo]"/>
      <dgm:spPr/>
      <dgm:t>
        <a:bodyPr/>
        <a:lstStyle/>
        <a:p>
          <a:r>
            <a:rPr lang="sl-SI"/>
            <a:t>spremljevalec otroka </a:t>
          </a:r>
        </a:p>
      </dgm:t>
    </dgm:pt>
    <dgm:pt modelId="{3DF0AFD5-B125-401C-8D7D-C43C3E11D23A}" type="parTrans" cxnId="{2EF1D0EE-035A-4A1C-BFD9-473B5CF2C77C}">
      <dgm:prSet/>
      <dgm:spPr/>
      <dgm:t>
        <a:bodyPr/>
        <a:lstStyle/>
        <a:p>
          <a:endParaRPr lang="sl-SI"/>
        </a:p>
      </dgm:t>
    </dgm:pt>
    <dgm:pt modelId="{B5E88F97-CAAF-4D63-8EB8-A85791956D85}" type="sibTrans" cxnId="{2EF1D0EE-035A-4A1C-BFD9-473B5CF2C77C}">
      <dgm:prSet/>
      <dgm:spPr/>
      <dgm:t>
        <a:bodyPr/>
        <a:lstStyle/>
        <a:p>
          <a:endParaRPr lang="sl-SI"/>
        </a:p>
      </dgm:t>
    </dgm:pt>
    <dgm:pt modelId="{34436996-F9FF-414F-B2A5-B74517B4E9D4}">
      <dgm:prSet phldrT="[besedilo]"/>
      <dgm:spPr/>
      <dgm:t>
        <a:bodyPr/>
        <a:lstStyle/>
        <a:p>
          <a:r>
            <a:rPr lang="sl-SI"/>
            <a:t>VODSTVENA DELA</a:t>
          </a:r>
        </a:p>
      </dgm:t>
    </dgm:pt>
    <dgm:pt modelId="{2C0E3B24-7E86-4F9A-827D-03D4248C755E}" type="parTrans" cxnId="{2103D1B5-D8B9-4F00-801B-85B99FD3589B}">
      <dgm:prSet/>
      <dgm:spPr/>
      <dgm:t>
        <a:bodyPr/>
        <a:lstStyle/>
        <a:p>
          <a:endParaRPr lang="sl-SI"/>
        </a:p>
      </dgm:t>
    </dgm:pt>
    <dgm:pt modelId="{AEED374C-C04F-47BA-8C7F-4682D60F33F6}" type="sibTrans" cxnId="{2103D1B5-D8B9-4F00-801B-85B99FD3589B}">
      <dgm:prSet/>
      <dgm:spPr/>
      <dgm:t>
        <a:bodyPr/>
        <a:lstStyle/>
        <a:p>
          <a:endParaRPr lang="sl-SI"/>
        </a:p>
      </dgm:t>
    </dgm:pt>
    <dgm:pt modelId="{73EA492D-87D6-40E9-BCB2-E5FECFE829F6}">
      <dgm:prSet phldrT="[besedilo]"/>
      <dgm:spPr/>
      <dgm:t>
        <a:bodyPr/>
        <a:lstStyle/>
        <a:p>
          <a:r>
            <a:rPr lang="sl-SI"/>
            <a:t>ravnatelj vrtca</a:t>
          </a:r>
        </a:p>
      </dgm:t>
    </dgm:pt>
    <dgm:pt modelId="{E8D63560-BC54-4CC7-960D-BC9CF5ABA548}" type="parTrans" cxnId="{ECE466EB-E9FA-4D7C-855C-FA41392207D9}">
      <dgm:prSet/>
      <dgm:spPr/>
      <dgm:t>
        <a:bodyPr/>
        <a:lstStyle/>
        <a:p>
          <a:endParaRPr lang="sl-SI"/>
        </a:p>
      </dgm:t>
    </dgm:pt>
    <dgm:pt modelId="{BBA23560-3B44-4F53-8AB2-F9FAFE5025CA}" type="sibTrans" cxnId="{ECE466EB-E9FA-4D7C-855C-FA41392207D9}">
      <dgm:prSet/>
      <dgm:spPr/>
      <dgm:t>
        <a:bodyPr/>
        <a:lstStyle/>
        <a:p>
          <a:endParaRPr lang="sl-SI"/>
        </a:p>
      </dgm:t>
    </dgm:pt>
    <dgm:pt modelId="{802AA795-2E7C-4B34-B91B-02B02D0341C0}">
      <dgm:prSet phldrT="[besedilo]"/>
      <dgm:spPr/>
      <dgm:t>
        <a:bodyPr/>
        <a:lstStyle/>
        <a:p>
          <a:r>
            <a:rPr lang="sl-SI"/>
            <a:t>pomočnik ravnatelja vrtca</a:t>
          </a:r>
        </a:p>
      </dgm:t>
    </dgm:pt>
    <dgm:pt modelId="{66A3B103-490C-4565-9811-2BCB8A4AB65A}" type="parTrans" cxnId="{8BB7379A-99F1-455C-99F7-6F9C4C99A2E0}">
      <dgm:prSet/>
      <dgm:spPr/>
      <dgm:t>
        <a:bodyPr/>
        <a:lstStyle/>
        <a:p>
          <a:endParaRPr lang="sl-SI"/>
        </a:p>
      </dgm:t>
    </dgm:pt>
    <dgm:pt modelId="{AC144751-A95C-465F-B381-076D708E8CF9}" type="sibTrans" cxnId="{8BB7379A-99F1-455C-99F7-6F9C4C99A2E0}">
      <dgm:prSet/>
      <dgm:spPr/>
      <dgm:t>
        <a:bodyPr/>
        <a:lstStyle/>
        <a:p>
          <a:endParaRPr lang="sl-SI"/>
        </a:p>
      </dgm:t>
    </dgm:pt>
    <dgm:pt modelId="{09259882-0039-4B46-95DE-0300280B4B2D}">
      <dgm:prSet phldrT="[besedilo]"/>
      <dgm:spPr/>
      <dgm:t>
        <a:bodyPr/>
        <a:lstStyle/>
        <a:p>
          <a:r>
            <a:rPr lang="sl-SI"/>
            <a:t>RAČUNOVODSKO ADMINISTRATIVNA DELA </a:t>
          </a:r>
        </a:p>
      </dgm:t>
    </dgm:pt>
    <dgm:pt modelId="{475F0451-834C-40BB-B615-2A1F65404F36}" type="parTrans" cxnId="{213A6764-D06E-4E00-B8A2-0851689AB004}">
      <dgm:prSet/>
      <dgm:spPr/>
      <dgm:t>
        <a:bodyPr/>
        <a:lstStyle/>
        <a:p>
          <a:endParaRPr lang="sl-SI"/>
        </a:p>
      </dgm:t>
    </dgm:pt>
    <dgm:pt modelId="{5A3CA1AB-C87B-49A5-87F4-5EEC21F225AB}" type="sibTrans" cxnId="{213A6764-D06E-4E00-B8A2-0851689AB004}">
      <dgm:prSet/>
      <dgm:spPr/>
      <dgm:t>
        <a:bodyPr/>
        <a:lstStyle/>
        <a:p>
          <a:endParaRPr lang="sl-SI"/>
        </a:p>
      </dgm:t>
    </dgm:pt>
    <dgm:pt modelId="{9A8EE4F0-2FEA-4C74-98E7-0E56506789BB}">
      <dgm:prSet phldrT="[besedilo]"/>
      <dgm:spPr/>
      <dgm:t>
        <a:bodyPr/>
        <a:lstStyle/>
        <a:p>
          <a:r>
            <a:rPr lang="sl-SI"/>
            <a:t>računovodja</a:t>
          </a:r>
        </a:p>
      </dgm:t>
    </dgm:pt>
    <dgm:pt modelId="{AE794326-5FEA-4D42-A91B-AEA219876604}" type="parTrans" cxnId="{FFDA081C-AA70-42E0-8FD3-78C43D3E11BF}">
      <dgm:prSet/>
      <dgm:spPr/>
      <dgm:t>
        <a:bodyPr/>
        <a:lstStyle/>
        <a:p>
          <a:endParaRPr lang="sl-SI"/>
        </a:p>
      </dgm:t>
    </dgm:pt>
    <dgm:pt modelId="{B5E50021-8A6B-4976-8EC0-CBE50E4A82E8}" type="sibTrans" cxnId="{FFDA081C-AA70-42E0-8FD3-78C43D3E11BF}">
      <dgm:prSet/>
      <dgm:spPr/>
      <dgm:t>
        <a:bodyPr/>
        <a:lstStyle/>
        <a:p>
          <a:endParaRPr lang="sl-SI"/>
        </a:p>
      </dgm:t>
    </dgm:pt>
    <dgm:pt modelId="{4F42CB76-94C4-4BFB-9673-64A70A1D5F66}">
      <dgm:prSet phldrT="[besedilo]"/>
      <dgm:spPr/>
      <dgm:t>
        <a:bodyPr/>
        <a:lstStyle/>
        <a:p>
          <a:r>
            <a:rPr lang="sl-SI"/>
            <a:t>knjigovodja</a:t>
          </a:r>
        </a:p>
      </dgm:t>
    </dgm:pt>
    <dgm:pt modelId="{F18ACDFF-5215-47DF-BDA9-1F138500B350}" type="parTrans" cxnId="{ACA89062-E19A-426F-9D59-A9D046ADB1F3}">
      <dgm:prSet/>
      <dgm:spPr/>
      <dgm:t>
        <a:bodyPr/>
        <a:lstStyle/>
        <a:p>
          <a:endParaRPr lang="sl-SI"/>
        </a:p>
      </dgm:t>
    </dgm:pt>
    <dgm:pt modelId="{1DA1E33B-6B6F-4DE9-A5FA-D0263374E070}" type="sibTrans" cxnId="{ACA89062-E19A-426F-9D59-A9D046ADB1F3}">
      <dgm:prSet/>
      <dgm:spPr/>
      <dgm:t>
        <a:bodyPr/>
        <a:lstStyle/>
        <a:p>
          <a:endParaRPr lang="sl-SI"/>
        </a:p>
      </dgm:t>
    </dgm:pt>
    <dgm:pt modelId="{4311E613-F5D5-4767-A0F3-9994BE0643D4}">
      <dgm:prSet phldrT="[besedilo]"/>
      <dgm:spPr/>
      <dgm:t>
        <a:bodyPr/>
        <a:lstStyle/>
        <a:p>
          <a:r>
            <a:rPr lang="sl-SI"/>
            <a:t>tajnik</a:t>
          </a:r>
        </a:p>
      </dgm:t>
    </dgm:pt>
    <dgm:pt modelId="{A4093686-64BF-4931-BDF0-081F4DA4ED6A}" type="parTrans" cxnId="{18491215-CB0E-42A4-BB2B-8400B015F026}">
      <dgm:prSet/>
      <dgm:spPr/>
      <dgm:t>
        <a:bodyPr/>
        <a:lstStyle/>
        <a:p>
          <a:endParaRPr lang="sl-SI"/>
        </a:p>
      </dgm:t>
    </dgm:pt>
    <dgm:pt modelId="{A9A7B779-3A5B-431E-AB5E-0B53C24B9A11}" type="sibTrans" cxnId="{18491215-CB0E-42A4-BB2B-8400B015F026}">
      <dgm:prSet/>
      <dgm:spPr/>
      <dgm:t>
        <a:bodyPr/>
        <a:lstStyle/>
        <a:p>
          <a:endParaRPr lang="sl-SI"/>
        </a:p>
      </dgm:t>
    </dgm:pt>
    <dgm:pt modelId="{486908F1-04F8-408A-BC60-73DA249BFC2D}">
      <dgm:prSet phldrT="[besedilo]"/>
      <dgm:spPr/>
      <dgm:t>
        <a:bodyPr/>
        <a:lstStyle/>
        <a:p>
          <a:r>
            <a:rPr lang="sl-SI"/>
            <a:t>administrator</a:t>
          </a:r>
        </a:p>
      </dgm:t>
    </dgm:pt>
    <dgm:pt modelId="{47131613-684A-4804-81CB-60F69F504A9B}" type="parTrans" cxnId="{8DAF4E61-1FDF-424E-9FBD-51B796E340EB}">
      <dgm:prSet/>
      <dgm:spPr/>
      <dgm:t>
        <a:bodyPr/>
        <a:lstStyle/>
        <a:p>
          <a:endParaRPr lang="sl-SI"/>
        </a:p>
      </dgm:t>
    </dgm:pt>
    <dgm:pt modelId="{FF38683B-04F4-4D83-8520-2EA48E3BE7DC}" type="sibTrans" cxnId="{8DAF4E61-1FDF-424E-9FBD-51B796E340EB}">
      <dgm:prSet/>
      <dgm:spPr/>
      <dgm:t>
        <a:bodyPr/>
        <a:lstStyle/>
        <a:p>
          <a:endParaRPr lang="sl-SI"/>
        </a:p>
      </dgm:t>
    </dgm:pt>
    <dgm:pt modelId="{D9279E1D-35F4-44C1-B19B-5B0DA5823498}">
      <dgm:prSet phldrT="[besedilo]"/>
      <dgm:spPr/>
      <dgm:t>
        <a:bodyPr/>
        <a:lstStyle/>
        <a:p>
          <a:r>
            <a:rPr lang="sl-SI"/>
            <a:t>TEHNIČNA DELA: </a:t>
          </a:r>
        </a:p>
        <a:p>
          <a:r>
            <a:rPr lang="sl-SI"/>
            <a:t>OSKRBOVALNO - PREHRAMBNA</a:t>
          </a:r>
        </a:p>
      </dgm:t>
    </dgm:pt>
    <dgm:pt modelId="{0B5847A0-7435-4449-A989-B3753FDA5F33}" type="parTrans" cxnId="{D63B35F6-4F6F-4B50-87E1-46CFEB47C0F2}">
      <dgm:prSet/>
      <dgm:spPr/>
      <dgm:t>
        <a:bodyPr/>
        <a:lstStyle/>
        <a:p>
          <a:endParaRPr lang="sl-SI"/>
        </a:p>
      </dgm:t>
    </dgm:pt>
    <dgm:pt modelId="{CB7FF539-EB08-4D4A-A423-4B9CFB0EF315}" type="sibTrans" cxnId="{D63B35F6-4F6F-4B50-87E1-46CFEB47C0F2}">
      <dgm:prSet/>
      <dgm:spPr/>
      <dgm:t>
        <a:bodyPr/>
        <a:lstStyle/>
        <a:p>
          <a:endParaRPr lang="sl-SI"/>
        </a:p>
      </dgm:t>
    </dgm:pt>
    <dgm:pt modelId="{62119C57-C6E0-4C36-8605-A810B04384D3}">
      <dgm:prSet phldrT="[besedilo]"/>
      <dgm:spPr/>
      <dgm:t>
        <a:bodyPr/>
        <a:lstStyle/>
        <a:p>
          <a:r>
            <a:rPr lang="sl-SI"/>
            <a:t>glavni kuhar</a:t>
          </a:r>
        </a:p>
      </dgm:t>
    </dgm:pt>
    <dgm:pt modelId="{1F2ADAF7-77F4-43DA-8FB3-70D43C3E3A07}" type="parTrans" cxnId="{C20C6A89-A3EA-44CA-A857-0975219B741E}">
      <dgm:prSet/>
      <dgm:spPr/>
      <dgm:t>
        <a:bodyPr/>
        <a:lstStyle/>
        <a:p>
          <a:endParaRPr lang="sl-SI"/>
        </a:p>
      </dgm:t>
    </dgm:pt>
    <dgm:pt modelId="{C3134355-34AC-4F8A-A6D8-5CF019BD1CEB}" type="sibTrans" cxnId="{C20C6A89-A3EA-44CA-A857-0975219B741E}">
      <dgm:prSet/>
      <dgm:spPr/>
      <dgm:t>
        <a:bodyPr/>
        <a:lstStyle/>
        <a:p>
          <a:endParaRPr lang="sl-SI"/>
        </a:p>
      </dgm:t>
    </dgm:pt>
    <dgm:pt modelId="{136B6640-B07E-4151-A0B1-36AABD0A07AB}">
      <dgm:prSet phldrT="[besedilo]"/>
      <dgm:spPr/>
      <dgm:t>
        <a:bodyPr/>
        <a:lstStyle/>
        <a:p>
          <a:r>
            <a:rPr lang="sl-SI"/>
            <a:t>kuhar</a:t>
          </a:r>
        </a:p>
      </dgm:t>
    </dgm:pt>
    <dgm:pt modelId="{F3031C5A-9B1B-4B77-9B35-905E8AFA9B1F}" type="parTrans" cxnId="{EAA99028-971F-41A1-8E03-0227D390BA94}">
      <dgm:prSet/>
      <dgm:spPr/>
      <dgm:t>
        <a:bodyPr/>
        <a:lstStyle/>
        <a:p>
          <a:endParaRPr lang="sl-SI"/>
        </a:p>
      </dgm:t>
    </dgm:pt>
    <dgm:pt modelId="{BD7A66F0-13FE-4EB1-9FB1-ADEE2F10CC7F}" type="sibTrans" cxnId="{EAA99028-971F-41A1-8E03-0227D390BA94}">
      <dgm:prSet/>
      <dgm:spPr/>
      <dgm:t>
        <a:bodyPr/>
        <a:lstStyle/>
        <a:p>
          <a:endParaRPr lang="sl-SI"/>
        </a:p>
      </dgm:t>
    </dgm:pt>
    <dgm:pt modelId="{13DDEA09-11D5-40E2-9086-7EC9AF7C47BF}">
      <dgm:prSet phldrT="[besedilo]"/>
      <dgm:spPr/>
      <dgm:t>
        <a:bodyPr/>
        <a:lstStyle/>
        <a:p>
          <a:r>
            <a:rPr lang="sl-SI"/>
            <a:t>dietni kuhar</a:t>
          </a:r>
        </a:p>
      </dgm:t>
    </dgm:pt>
    <dgm:pt modelId="{4DD6EEC4-5FBE-41F4-A924-9ECBF568C1A1}" type="parTrans" cxnId="{49E29133-C63C-47F5-9FCE-3BE880CA5DC5}">
      <dgm:prSet/>
      <dgm:spPr/>
      <dgm:t>
        <a:bodyPr/>
        <a:lstStyle/>
        <a:p>
          <a:endParaRPr lang="sl-SI"/>
        </a:p>
      </dgm:t>
    </dgm:pt>
    <dgm:pt modelId="{B4F9C77D-93ED-47D7-8BEE-36A1F705F611}" type="sibTrans" cxnId="{49E29133-C63C-47F5-9FCE-3BE880CA5DC5}">
      <dgm:prSet/>
      <dgm:spPr/>
      <dgm:t>
        <a:bodyPr/>
        <a:lstStyle/>
        <a:p>
          <a:endParaRPr lang="sl-SI"/>
        </a:p>
      </dgm:t>
    </dgm:pt>
    <dgm:pt modelId="{FC704560-E8D6-49B1-BBE2-841B7E4AD5B0}">
      <dgm:prSet phldrT="[besedilo]"/>
      <dgm:spPr/>
      <dgm:t>
        <a:bodyPr/>
        <a:lstStyle/>
        <a:p>
          <a:r>
            <a:rPr lang="sl-SI"/>
            <a:t>kuharski pomočnik</a:t>
          </a:r>
        </a:p>
      </dgm:t>
    </dgm:pt>
    <dgm:pt modelId="{6DBA30F3-6829-4955-ACCA-37AC1672F1B6}" type="parTrans" cxnId="{40FF0A52-ED29-4AD6-8BBB-F7A7293EEE84}">
      <dgm:prSet/>
      <dgm:spPr/>
      <dgm:t>
        <a:bodyPr/>
        <a:lstStyle/>
        <a:p>
          <a:endParaRPr lang="sl-SI"/>
        </a:p>
      </dgm:t>
    </dgm:pt>
    <dgm:pt modelId="{046E3909-7106-44D3-94B8-3CA7F4FD0AE3}" type="sibTrans" cxnId="{40FF0A52-ED29-4AD6-8BBB-F7A7293EEE84}">
      <dgm:prSet/>
      <dgm:spPr/>
      <dgm:t>
        <a:bodyPr/>
        <a:lstStyle/>
        <a:p>
          <a:endParaRPr lang="sl-SI"/>
        </a:p>
      </dgm:t>
    </dgm:pt>
    <dgm:pt modelId="{C96F90C2-E89C-4C00-BE8A-750D79E2D96F}">
      <dgm:prSet phldrT="[besedilo]"/>
      <dgm:spPr/>
      <dgm:t>
        <a:bodyPr/>
        <a:lstStyle/>
        <a:p>
          <a:r>
            <a:rPr lang="sl-SI"/>
            <a:t>TEHNIČNA DELA:</a:t>
          </a:r>
        </a:p>
        <a:p>
          <a:r>
            <a:rPr lang="sl-SI"/>
            <a:t>VZDRŽEVALNA</a:t>
          </a:r>
        </a:p>
      </dgm:t>
    </dgm:pt>
    <dgm:pt modelId="{75DCB8C8-BEFD-4A7A-9434-6369EC049FB7}" type="parTrans" cxnId="{CED65AFB-94B9-49C0-A7FD-0B073191CC47}">
      <dgm:prSet/>
      <dgm:spPr/>
      <dgm:t>
        <a:bodyPr/>
        <a:lstStyle/>
        <a:p>
          <a:endParaRPr lang="sl-SI"/>
        </a:p>
      </dgm:t>
    </dgm:pt>
    <dgm:pt modelId="{11E3E81D-0249-4519-9AEB-EF3E12BA3A6B}" type="sibTrans" cxnId="{CED65AFB-94B9-49C0-A7FD-0B073191CC47}">
      <dgm:prSet/>
      <dgm:spPr/>
      <dgm:t>
        <a:bodyPr/>
        <a:lstStyle/>
        <a:p>
          <a:endParaRPr lang="sl-SI"/>
        </a:p>
      </dgm:t>
    </dgm:pt>
    <dgm:pt modelId="{6D25CA71-02D4-4FC0-9174-434A849D9451}">
      <dgm:prSet phldrT="[besedilo]"/>
      <dgm:spPr/>
      <dgm:t>
        <a:bodyPr/>
        <a:lstStyle/>
        <a:p>
          <a:r>
            <a:rPr lang="sl-SI"/>
            <a:t>hišnik</a:t>
          </a:r>
        </a:p>
      </dgm:t>
    </dgm:pt>
    <dgm:pt modelId="{F91CE3C1-C67E-4FF3-9251-0156169A5CA2}" type="parTrans" cxnId="{A72E3EF0-343E-4781-BFEE-E52338CE948C}">
      <dgm:prSet/>
      <dgm:spPr/>
      <dgm:t>
        <a:bodyPr/>
        <a:lstStyle/>
        <a:p>
          <a:endParaRPr lang="sl-SI"/>
        </a:p>
      </dgm:t>
    </dgm:pt>
    <dgm:pt modelId="{B27997BF-DBE6-43FF-8343-66DFCE16D9AE}" type="sibTrans" cxnId="{A72E3EF0-343E-4781-BFEE-E52338CE948C}">
      <dgm:prSet/>
      <dgm:spPr/>
      <dgm:t>
        <a:bodyPr/>
        <a:lstStyle/>
        <a:p>
          <a:endParaRPr lang="sl-SI"/>
        </a:p>
      </dgm:t>
    </dgm:pt>
    <dgm:pt modelId="{FDCE4F05-C531-4F19-8DE9-3732E663FAB2}">
      <dgm:prSet phldrT="[besedilo]"/>
      <dgm:spPr/>
      <dgm:t>
        <a:bodyPr/>
        <a:lstStyle/>
        <a:p>
          <a:r>
            <a:rPr lang="sl-SI"/>
            <a:t>perica</a:t>
          </a:r>
        </a:p>
      </dgm:t>
    </dgm:pt>
    <dgm:pt modelId="{D968E5FA-0790-446B-9A35-B5BDBD0A23AB}" type="parTrans" cxnId="{E02A59F0-EFB2-493C-9558-E4F4275AB297}">
      <dgm:prSet/>
      <dgm:spPr/>
      <dgm:t>
        <a:bodyPr/>
        <a:lstStyle/>
        <a:p>
          <a:endParaRPr lang="sl-SI"/>
        </a:p>
      </dgm:t>
    </dgm:pt>
    <dgm:pt modelId="{16FB4DFD-3A5F-4DA4-A672-33E4F6DC11C2}" type="sibTrans" cxnId="{E02A59F0-EFB2-493C-9558-E4F4275AB297}">
      <dgm:prSet/>
      <dgm:spPr/>
      <dgm:t>
        <a:bodyPr/>
        <a:lstStyle/>
        <a:p>
          <a:endParaRPr lang="sl-SI"/>
        </a:p>
      </dgm:t>
    </dgm:pt>
    <dgm:pt modelId="{D7ADD0D6-5B69-4E66-BF7D-7E8DC8230A7C}">
      <dgm:prSet phldrT="[besedilo]"/>
      <dgm:spPr/>
      <dgm:t>
        <a:bodyPr/>
        <a:lstStyle/>
        <a:p>
          <a:r>
            <a:rPr lang="sl-SI"/>
            <a:t>šivilija</a:t>
          </a:r>
        </a:p>
      </dgm:t>
    </dgm:pt>
    <dgm:pt modelId="{AD8E3A43-F4F0-403A-B3C4-6218693FEC26}" type="parTrans" cxnId="{43DF74C9-FD5C-4966-99F6-E3E9F48E60BD}">
      <dgm:prSet/>
      <dgm:spPr/>
      <dgm:t>
        <a:bodyPr/>
        <a:lstStyle/>
        <a:p>
          <a:endParaRPr lang="sl-SI"/>
        </a:p>
      </dgm:t>
    </dgm:pt>
    <dgm:pt modelId="{B975E250-20AA-4BDD-A80C-9F49D448C8E4}" type="sibTrans" cxnId="{43DF74C9-FD5C-4966-99F6-E3E9F48E60BD}">
      <dgm:prSet/>
      <dgm:spPr/>
      <dgm:t>
        <a:bodyPr/>
        <a:lstStyle/>
        <a:p>
          <a:endParaRPr lang="sl-SI"/>
        </a:p>
      </dgm:t>
    </dgm:pt>
    <dgm:pt modelId="{2566CA90-97CF-4B77-A8CC-799C891C299F}">
      <dgm:prSet phldrT="[besedilo]"/>
      <dgm:spPr/>
      <dgm:t>
        <a:bodyPr/>
        <a:lstStyle/>
        <a:p>
          <a:r>
            <a:rPr lang="sl-SI"/>
            <a:t>čistilec</a:t>
          </a:r>
        </a:p>
      </dgm:t>
    </dgm:pt>
    <dgm:pt modelId="{31B94FF6-A0D7-4694-8BFF-CB16B8389F2B}" type="parTrans" cxnId="{E9700E5C-5140-434E-A1A3-220BB65311E7}">
      <dgm:prSet/>
      <dgm:spPr/>
      <dgm:t>
        <a:bodyPr/>
        <a:lstStyle/>
        <a:p>
          <a:endParaRPr lang="sl-SI"/>
        </a:p>
      </dgm:t>
    </dgm:pt>
    <dgm:pt modelId="{1920C669-F47C-416C-886E-43396B690507}" type="sibTrans" cxnId="{E9700E5C-5140-434E-A1A3-220BB65311E7}">
      <dgm:prSet/>
      <dgm:spPr/>
      <dgm:t>
        <a:bodyPr/>
        <a:lstStyle/>
        <a:p>
          <a:endParaRPr lang="sl-SI"/>
        </a:p>
      </dgm:t>
    </dgm:pt>
    <dgm:pt modelId="{525E15ED-81CF-4198-A6BB-DE7358483128}">
      <dgm:prSet phldrT="[besedilo]" custT="1"/>
      <dgm:spPr/>
      <dgm:t>
        <a:bodyPr/>
        <a:lstStyle/>
        <a:p>
          <a:r>
            <a:rPr lang="sl-SI" sz="1400" b="1"/>
            <a:t>PEDAGOŠKO-STROKOVNO PODROČJE</a:t>
          </a:r>
        </a:p>
      </dgm:t>
    </dgm:pt>
    <dgm:pt modelId="{AA6B2E24-1DC1-4812-BC17-C35703233F19}" type="parTrans" cxnId="{275597F6-B8F5-4A16-ACF1-D00A284662A4}">
      <dgm:prSet/>
      <dgm:spPr/>
      <dgm:t>
        <a:bodyPr/>
        <a:lstStyle/>
        <a:p>
          <a:endParaRPr lang="sl-SI"/>
        </a:p>
      </dgm:t>
    </dgm:pt>
    <dgm:pt modelId="{688000A9-CA59-41E1-95AF-672E74DBACF4}" type="sibTrans" cxnId="{275597F6-B8F5-4A16-ACF1-D00A284662A4}">
      <dgm:prSet/>
      <dgm:spPr/>
      <dgm:t>
        <a:bodyPr/>
        <a:lstStyle/>
        <a:p>
          <a:endParaRPr lang="sl-SI"/>
        </a:p>
      </dgm:t>
    </dgm:pt>
    <dgm:pt modelId="{15A59AD8-3326-4C4B-A88A-1CBC48AEF315}">
      <dgm:prSet phldrT="[besedilo]" custT="1"/>
      <dgm:spPr/>
      <dgm:t>
        <a:bodyPr/>
        <a:lstStyle/>
        <a:p>
          <a:r>
            <a:rPr lang="sl-SI" sz="1400" b="1"/>
            <a:t>UPRAVNO-GOSPODARSKO PODROČJE</a:t>
          </a:r>
        </a:p>
      </dgm:t>
    </dgm:pt>
    <dgm:pt modelId="{B84BC6F4-5C02-4489-B0DA-F31B9A326446}" type="parTrans" cxnId="{A0B93506-E0B6-405F-9BF4-A4A54EDD49E0}">
      <dgm:prSet/>
      <dgm:spPr/>
      <dgm:t>
        <a:bodyPr/>
        <a:lstStyle/>
        <a:p>
          <a:endParaRPr lang="sl-SI"/>
        </a:p>
      </dgm:t>
    </dgm:pt>
    <dgm:pt modelId="{F80D5B95-FDAB-422B-9061-29186A976DB0}" type="sibTrans" cxnId="{A0B93506-E0B6-405F-9BF4-A4A54EDD49E0}">
      <dgm:prSet/>
      <dgm:spPr/>
      <dgm:t>
        <a:bodyPr/>
        <a:lstStyle/>
        <a:p>
          <a:endParaRPr lang="sl-SI"/>
        </a:p>
      </dgm:t>
    </dgm:pt>
    <dgm:pt modelId="{651213F3-4014-4F5E-A886-F1D63FF6045D}" type="pres">
      <dgm:prSet presAssocID="{474CAFBD-4C83-4F1B-B38A-0B9A1B27441C}" presName="diagram" presStyleCnt="0">
        <dgm:presLayoutVars>
          <dgm:chPref val="1"/>
          <dgm:dir/>
          <dgm:animOne val="branch"/>
          <dgm:animLvl val="lvl"/>
          <dgm:resizeHandles/>
        </dgm:presLayoutVars>
      </dgm:prSet>
      <dgm:spPr/>
      <dgm:t>
        <a:bodyPr/>
        <a:lstStyle/>
        <a:p>
          <a:endParaRPr lang="sl-SI"/>
        </a:p>
      </dgm:t>
    </dgm:pt>
    <dgm:pt modelId="{E7A5DF88-018C-40D0-AE2D-BD878B0530E8}" type="pres">
      <dgm:prSet presAssocID="{15A59AD8-3326-4C4B-A88A-1CBC48AEF315}" presName="root" presStyleCnt="0"/>
      <dgm:spPr/>
    </dgm:pt>
    <dgm:pt modelId="{07EB5A79-B754-4C02-840A-6577A15643E5}" type="pres">
      <dgm:prSet presAssocID="{15A59AD8-3326-4C4B-A88A-1CBC48AEF315}" presName="rootComposite" presStyleCnt="0"/>
      <dgm:spPr/>
    </dgm:pt>
    <dgm:pt modelId="{9F824828-EB9E-4E86-8D39-40A071E23A1C}" type="pres">
      <dgm:prSet presAssocID="{15A59AD8-3326-4C4B-A88A-1CBC48AEF315}" presName="rootText" presStyleLbl="node1" presStyleIdx="0" presStyleCnt="2" custScaleY="56991"/>
      <dgm:spPr/>
      <dgm:t>
        <a:bodyPr/>
        <a:lstStyle/>
        <a:p>
          <a:endParaRPr lang="sl-SI"/>
        </a:p>
      </dgm:t>
    </dgm:pt>
    <dgm:pt modelId="{9261851E-3ADF-4C3A-A255-33ECDCB2D1B2}" type="pres">
      <dgm:prSet presAssocID="{15A59AD8-3326-4C4B-A88A-1CBC48AEF315}" presName="rootConnector" presStyleLbl="node1" presStyleIdx="0" presStyleCnt="2"/>
      <dgm:spPr/>
      <dgm:t>
        <a:bodyPr/>
        <a:lstStyle/>
        <a:p>
          <a:endParaRPr lang="sl-SI"/>
        </a:p>
      </dgm:t>
    </dgm:pt>
    <dgm:pt modelId="{EBE3B56D-F499-4B25-B582-3B4E0879A4B5}" type="pres">
      <dgm:prSet presAssocID="{15A59AD8-3326-4C4B-A88A-1CBC48AEF315}" presName="childShape" presStyleCnt="0"/>
      <dgm:spPr/>
    </dgm:pt>
    <dgm:pt modelId="{3F92EB47-A0E2-43D1-8E6D-85D9AE0E9EE0}" type="pres">
      <dgm:prSet presAssocID="{2C0E3B24-7E86-4F9A-827D-03D4248C755E}" presName="Name13" presStyleLbl="parChTrans1D2" presStyleIdx="0" presStyleCnt="8"/>
      <dgm:spPr/>
      <dgm:t>
        <a:bodyPr/>
        <a:lstStyle/>
        <a:p>
          <a:endParaRPr lang="sl-SI"/>
        </a:p>
      </dgm:t>
    </dgm:pt>
    <dgm:pt modelId="{3AD1D0BE-A40F-4B62-9CA2-C8A802C3F5E7}" type="pres">
      <dgm:prSet presAssocID="{34436996-F9FF-414F-B2A5-B74517B4E9D4}" presName="childText" presStyleLbl="bgAcc1" presStyleIdx="0" presStyleCnt="8" custScaleY="73698">
        <dgm:presLayoutVars>
          <dgm:bulletEnabled val="1"/>
        </dgm:presLayoutVars>
      </dgm:prSet>
      <dgm:spPr/>
      <dgm:t>
        <a:bodyPr/>
        <a:lstStyle/>
        <a:p>
          <a:endParaRPr lang="sl-SI"/>
        </a:p>
      </dgm:t>
    </dgm:pt>
    <dgm:pt modelId="{B91DDC40-4454-4952-AC44-57E0C2CCDFCB}" type="pres">
      <dgm:prSet presAssocID="{475F0451-834C-40BB-B615-2A1F65404F36}" presName="Name13" presStyleLbl="parChTrans1D2" presStyleIdx="1" presStyleCnt="8"/>
      <dgm:spPr/>
      <dgm:t>
        <a:bodyPr/>
        <a:lstStyle/>
        <a:p>
          <a:endParaRPr lang="sl-SI"/>
        </a:p>
      </dgm:t>
    </dgm:pt>
    <dgm:pt modelId="{6A3C870E-FEBD-4F42-942E-A558187FC949}" type="pres">
      <dgm:prSet presAssocID="{09259882-0039-4B46-95DE-0300280B4B2D}" presName="childText" presStyleLbl="bgAcc1" presStyleIdx="1" presStyleCnt="8" custScaleY="89326">
        <dgm:presLayoutVars>
          <dgm:bulletEnabled val="1"/>
        </dgm:presLayoutVars>
      </dgm:prSet>
      <dgm:spPr/>
      <dgm:t>
        <a:bodyPr/>
        <a:lstStyle/>
        <a:p>
          <a:endParaRPr lang="sl-SI"/>
        </a:p>
      </dgm:t>
    </dgm:pt>
    <dgm:pt modelId="{B4D384FB-229B-425E-A818-7BAC3425E979}" type="pres">
      <dgm:prSet presAssocID="{0B5847A0-7435-4449-A989-B3753FDA5F33}" presName="Name13" presStyleLbl="parChTrans1D2" presStyleIdx="2" presStyleCnt="8"/>
      <dgm:spPr/>
      <dgm:t>
        <a:bodyPr/>
        <a:lstStyle/>
        <a:p>
          <a:endParaRPr lang="sl-SI"/>
        </a:p>
      </dgm:t>
    </dgm:pt>
    <dgm:pt modelId="{BC897321-1830-4CA4-B145-4B1132AB449E}" type="pres">
      <dgm:prSet presAssocID="{D9279E1D-35F4-44C1-B19B-5B0DA5823498}" presName="childText" presStyleLbl="bgAcc1" presStyleIdx="2" presStyleCnt="8">
        <dgm:presLayoutVars>
          <dgm:bulletEnabled val="1"/>
        </dgm:presLayoutVars>
      </dgm:prSet>
      <dgm:spPr/>
      <dgm:t>
        <a:bodyPr/>
        <a:lstStyle/>
        <a:p>
          <a:endParaRPr lang="sl-SI"/>
        </a:p>
      </dgm:t>
    </dgm:pt>
    <dgm:pt modelId="{BDF68327-BEDD-4D50-9A3C-2FB0CA71A825}" type="pres">
      <dgm:prSet presAssocID="{75DCB8C8-BEFD-4A7A-9434-6369EC049FB7}" presName="Name13" presStyleLbl="parChTrans1D2" presStyleIdx="3" presStyleCnt="8"/>
      <dgm:spPr/>
      <dgm:t>
        <a:bodyPr/>
        <a:lstStyle/>
        <a:p>
          <a:endParaRPr lang="sl-SI"/>
        </a:p>
      </dgm:t>
    </dgm:pt>
    <dgm:pt modelId="{7330F779-C90B-428D-9B26-AF9626DDFE52}" type="pres">
      <dgm:prSet presAssocID="{C96F90C2-E89C-4C00-BE8A-750D79E2D96F}" presName="childText" presStyleLbl="bgAcc1" presStyleIdx="3" presStyleCnt="8">
        <dgm:presLayoutVars>
          <dgm:bulletEnabled val="1"/>
        </dgm:presLayoutVars>
      </dgm:prSet>
      <dgm:spPr/>
      <dgm:t>
        <a:bodyPr/>
        <a:lstStyle/>
        <a:p>
          <a:endParaRPr lang="sl-SI"/>
        </a:p>
      </dgm:t>
    </dgm:pt>
    <dgm:pt modelId="{44064BDD-8C69-404C-B0E5-720854EA826B}" type="pres">
      <dgm:prSet presAssocID="{525E15ED-81CF-4198-A6BB-DE7358483128}" presName="root" presStyleCnt="0"/>
      <dgm:spPr/>
    </dgm:pt>
    <dgm:pt modelId="{CA0C00A6-0153-40BC-A4D2-C99D1C37E893}" type="pres">
      <dgm:prSet presAssocID="{525E15ED-81CF-4198-A6BB-DE7358483128}" presName="rootComposite" presStyleCnt="0"/>
      <dgm:spPr/>
    </dgm:pt>
    <dgm:pt modelId="{DDEAD33B-4964-4F21-9CF6-72A46663A061}" type="pres">
      <dgm:prSet presAssocID="{525E15ED-81CF-4198-A6BB-DE7358483128}" presName="rootText" presStyleLbl="node1" presStyleIdx="1" presStyleCnt="2" custScaleY="56567"/>
      <dgm:spPr/>
      <dgm:t>
        <a:bodyPr/>
        <a:lstStyle/>
        <a:p>
          <a:endParaRPr lang="sl-SI"/>
        </a:p>
      </dgm:t>
    </dgm:pt>
    <dgm:pt modelId="{8F5CF508-8733-4D98-811B-452F4C0D835D}" type="pres">
      <dgm:prSet presAssocID="{525E15ED-81CF-4198-A6BB-DE7358483128}" presName="rootConnector" presStyleLbl="node1" presStyleIdx="1" presStyleCnt="2"/>
      <dgm:spPr/>
      <dgm:t>
        <a:bodyPr/>
        <a:lstStyle/>
        <a:p>
          <a:endParaRPr lang="sl-SI"/>
        </a:p>
      </dgm:t>
    </dgm:pt>
    <dgm:pt modelId="{88A279D2-83C1-4FC2-A73A-41A29E69C909}" type="pres">
      <dgm:prSet presAssocID="{525E15ED-81CF-4198-A6BB-DE7358483128}" presName="childShape" presStyleCnt="0"/>
      <dgm:spPr/>
    </dgm:pt>
    <dgm:pt modelId="{96E42911-6090-4885-A542-FB548134E1FB}" type="pres">
      <dgm:prSet presAssocID="{621080E6-CB69-4712-A760-F90240810F79}" presName="Name13" presStyleLbl="parChTrans1D2" presStyleIdx="4" presStyleCnt="8"/>
      <dgm:spPr/>
      <dgm:t>
        <a:bodyPr/>
        <a:lstStyle/>
        <a:p>
          <a:endParaRPr lang="sl-SI"/>
        </a:p>
      </dgm:t>
    </dgm:pt>
    <dgm:pt modelId="{D75C0012-7D51-44A1-88FA-B87458675456}" type="pres">
      <dgm:prSet presAssocID="{19F0D1F8-4646-498C-A819-8BBEE0BED427}" presName="childText" presStyleLbl="bgAcc1" presStyleIdx="4" presStyleCnt="8">
        <dgm:presLayoutVars>
          <dgm:bulletEnabled val="1"/>
        </dgm:presLayoutVars>
      </dgm:prSet>
      <dgm:spPr/>
      <dgm:t>
        <a:bodyPr/>
        <a:lstStyle/>
        <a:p>
          <a:endParaRPr lang="sl-SI"/>
        </a:p>
      </dgm:t>
    </dgm:pt>
    <dgm:pt modelId="{8D81B255-106F-4F4A-A0DB-CAF7BA44C603}" type="pres">
      <dgm:prSet presAssocID="{D1219332-02AB-4607-8A95-FCED45EBB7F7}" presName="Name13" presStyleLbl="parChTrans1D2" presStyleIdx="5" presStyleCnt="8"/>
      <dgm:spPr/>
      <dgm:t>
        <a:bodyPr/>
        <a:lstStyle/>
        <a:p>
          <a:endParaRPr lang="sl-SI"/>
        </a:p>
      </dgm:t>
    </dgm:pt>
    <dgm:pt modelId="{BC4C7F0A-BF47-4585-8C2A-3C6451EEC09F}" type="pres">
      <dgm:prSet presAssocID="{46A61AAC-455E-4C03-89DA-96B5D6FD10A7}" presName="childText" presStyleLbl="bgAcc1" presStyleIdx="5" presStyleCnt="8" custScaleY="62788">
        <dgm:presLayoutVars>
          <dgm:bulletEnabled val="1"/>
        </dgm:presLayoutVars>
      </dgm:prSet>
      <dgm:spPr/>
      <dgm:t>
        <a:bodyPr/>
        <a:lstStyle/>
        <a:p>
          <a:endParaRPr lang="sl-SI"/>
        </a:p>
      </dgm:t>
    </dgm:pt>
    <dgm:pt modelId="{39F313EB-A7CD-4306-B436-29CC2525A847}" type="pres">
      <dgm:prSet presAssocID="{096D3E5C-707F-4155-9035-0E35CA44D76E}" presName="Name13" presStyleLbl="parChTrans1D2" presStyleIdx="6" presStyleCnt="8"/>
      <dgm:spPr/>
      <dgm:t>
        <a:bodyPr/>
        <a:lstStyle/>
        <a:p>
          <a:endParaRPr lang="sl-SI"/>
        </a:p>
      </dgm:t>
    </dgm:pt>
    <dgm:pt modelId="{1B1C0FC4-A9ED-4500-844E-A61F7AC8E1B4}" type="pres">
      <dgm:prSet presAssocID="{F6D0AEBF-9E88-4727-8786-E889CD86F249}" presName="childText" presStyleLbl="bgAcc1" presStyleIdx="6" presStyleCnt="8" custScaleY="74306">
        <dgm:presLayoutVars>
          <dgm:bulletEnabled val="1"/>
        </dgm:presLayoutVars>
      </dgm:prSet>
      <dgm:spPr/>
      <dgm:t>
        <a:bodyPr/>
        <a:lstStyle/>
        <a:p>
          <a:endParaRPr lang="sl-SI"/>
        </a:p>
      </dgm:t>
    </dgm:pt>
    <dgm:pt modelId="{1D62EB43-4572-4294-8D5E-354208B2DF2A}" type="pres">
      <dgm:prSet presAssocID="{BF718B29-49FC-485D-95D1-9390441FBD79}" presName="Name13" presStyleLbl="parChTrans1D2" presStyleIdx="7" presStyleCnt="8"/>
      <dgm:spPr/>
      <dgm:t>
        <a:bodyPr/>
        <a:lstStyle/>
        <a:p>
          <a:endParaRPr lang="sl-SI"/>
        </a:p>
      </dgm:t>
    </dgm:pt>
    <dgm:pt modelId="{C2670DBD-1FCA-4BD3-B6A9-17640F00D8A3}" type="pres">
      <dgm:prSet presAssocID="{9F329477-0F3F-4ACD-A5AD-EB76C5639EF3}" presName="childText" presStyleLbl="bgAcc1" presStyleIdx="7" presStyleCnt="8" custScaleY="61395">
        <dgm:presLayoutVars>
          <dgm:bulletEnabled val="1"/>
        </dgm:presLayoutVars>
      </dgm:prSet>
      <dgm:spPr/>
      <dgm:t>
        <a:bodyPr/>
        <a:lstStyle/>
        <a:p>
          <a:endParaRPr lang="sl-SI"/>
        </a:p>
      </dgm:t>
    </dgm:pt>
  </dgm:ptLst>
  <dgm:cxnLst>
    <dgm:cxn modelId="{8BB7379A-99F1-455C-99F7-6F9C4C99A2E0}" srcId="{34436996-F9FF-414F-B2A5-B74517B4E9D4}" destId="{802AA795-2E7C-4B34-B91B-02B02D0341C0}" srcOrd="1" destOrd="0" parTransId="{66A3B103-490C-4565-9811-2BCB8A4AB65A}" sibTransId="{AC144751-A95C-465F-B381-076D708E8CF9}"/>
    <dgm:cxn modelId="{3414A567-F1AE-4321-92AA-ABA4A47B1C66}" type="presOf" srcId="{62119C57-C6E0-4C36-8605-A810B04384D3}" destId="{BC897321-1830-4CA4-B145-4B1132AB449E}" srcOrd="0" destOrd="1" presId="urn:microsoft.com/office/officeart/2005/8/layout/hierarchy3"/>
    <dgm:cxn modelId="{18491215-CB0E-42A4-BB2B-8400B015F026}" srcId="{09259882-0039-4B46-95DE-0300280B4B2D}" destId="{4311E613-F5D5-4767-A0F3-9994BE0643D4}" srcOrd="2" destOrd="0" parTransId="{A4093686-64BF-4931-BDF0-081F4DA4ED6A}" sibTransId="{A9A7B779-3A5B-431E-AB5E-0B53C24B9A11}"/>
    <dgm:cxn modelId="{31F0ADD8-5AEF-4C4F-A62D-456C803B78E8}" type="presOf" srcId="{AFAA6DE7-74DF-4662-B46D-54DEEE892B6C}" destId="{1B1C0FC4-A9ED-4500-844E-A61F7AC8E1B4}" srcOrd="0" destOrd="2" presId="urn:microsoft.com/office/officeart/2005/8/layout/hierarchy3"/>
    <dgm:cxn modelId="{90439E9D-77B7-4BC8-92FB-411EE032B6DB}" srcId="{525E15ED-81CF-4198-A6BB-DE7358483128}" destId="{9F329477-0F3F-4ACD-A5AD-EB76C5639EF3}" srcOrd="3" destOrd="0" parTransId="{BF718B29-49FC-485D-95D1-9390441FBD79}" sibTransId="{CC9F96DD-7593-450D-A7DD-2DF83B17C85F}"/>
    <dgm:cxn modelId="{3CF1510F-1B74-473A-AEDD-F03FED91362C}" type="presOf" srcId="{15A59AD8-3326-4C4B-A88A-1CBC48AEF315}" destId="{9F824828-EB9E-4E86-8D39-40A071E23A1C}" srcOrd="0" destOrd="0" presId="urn:microsoft.com/office/officeart/2005/8/layout/hierarchy3"/>
    <dgm:cxn modelId="{EAA99028-971F-41A1-8E03-0227D390BA94}" srcId="{D9279E1D-35F4-44C1-B19B-5B0DA5823498}" destId="{136B6640-B07E-4151-A0B1-36AABD0A07AB}" srcOrd="1" destOrd="0" parTransId="{F3031C5A-9B1B-4B77-9B35-905E8AFA9B1F}" sibTransId="{BD7A66F0-13FE-4EB1-9FB1-ADEE2F10CC7F}"/>
    <dgm:cxn modelId="{43DF74C9-FD5C-4966-99F6-E3E9F48E60BD}" srcId="{C96F90C2-E89C-4C00-BE8A-750D79E2D96F}" destId="{D7ADD0D6-5B69-4E66-BF7D-7E8DC8230A7C}" srcOrd="2" destOrd="0" parTransId="{AD8E3A43-F4F0-403A-B3C4-6218693FEC26}" sibTransId="{B975E250-20AA-4BDD-A80C-9F49D448C8E4}"/>
    <dgm:cxn modelId="{9B3AE1CD-A07D-4893-BEAD-D6CE8B8A8499}" type="presOf" srcId="{486908F1-04F8-408A-BC60-73DA249BFC2D}" destId="{6A3C870E-FEBD-4F42-942E-A558187FC949}" srcOrd="0" destOrd="4" presId="urn:microsoft.com/office/officeart/2005/8/layout/hierarchy3"/>
    <dgm:cxn modelId="{EA3DBCB6-D3B0-4F99-AA26-F549161DEA96}" type="presOf" srcId="{2566CA90-97CF-4B77-A8CC-799C891C299F}" destId="{7330F779-C90B-428D-9B26-AF9626DDFE52}" srcOrd="0" destOrd="4" presId="urn:microsoft.com/office/officeart/2005/8/layout/hierarchy3"/>
    <dgm:cxn modelId="{D12AD6AD-EB66-48A2-9104-E1F2245254E8}" type="presOf" srcId="{6D25CA71-02D4-4FC0-9174-434A849D9451}" destId="{7330F779-C90B-428D-9B26-AF9626DDFE52}" srcOrd="0" destOrd="1" presId="urn:microsoft.com/office/officeart/2005/8/layout/hierarchy3"/>
    <dgm:cxn modelId="{42EC1F6C-9CDF-4C66-9F3C-6E40A7321D05}" srcId="{19F0D1F8-4646-498C-A819-8BBEE0BED427}" destId="{C40E68FD-523D-4C66-82E4-0AFD7C4AD1BE}" srcOrd="0" destOrd="0" parTransId="{DCBBE3C7-F8F2-4897-8A8D-D48859820B39}" sibTransId="{6ADC7CF0-A791-4544-87A7-37F1D5C24978}"/>
    <dgm:cxn modelId="{19CC134C-D45B-4725-960B-8C7C8C0CF4B1}" type="presOf" srcId="{75DCB8C8-BEFD-4A7A-9434-6369EC049FB7}" destId="{BDF68327-BEDD-4D50-9A3C-2FB0CA71A825}" srcOrd="0" destOrd="0" presId="urn:microsoft.com/office/officeart/2005/8/layout/hierarchy3"/>
    <dgm:cxn modelId="{CD9AB779-EC88-4FE0-AA56-925DC3CD7661}" type="presOf" srcId="{FC704560-E8D6-49B1-BBE2-841B7E4AD5B0}" destId="{BC897321-1830-4CA4-B145-4B1132AB449E}" srcOrd="0" destOrd="4" presId="urn:microsoft.com/office/officeart/2005/8/layout/hierarchy3"/>
    <dgm:cxn modelId="{ACA89062-E19A-426F-9D59-A9D046ADB1F3}" srcId="{09259882-0039-4B46-95DE-0300280B4B2D}" destId="{4F42CB76-94C4-4BFB-9673-64A70A1D5F66}" srcOrd="1" destOrd="0" parTransId="{F18ACDFF-5215-47DF-BDA9-1F138500B350}" sibTransId="{1DA1E33B-6B6F-4DE9-A5FA-D0263374E070}"/>
    <dgm:cxn modelId="{47DDBB53-72DE-4D81-A046-E00D04683027}" type="presOf" srcId="{D1219332-02AB-4607-8A95-FCED45EBB7F7}" destId="{8D81B255-106F-4F4A-A0DB-CAF7BA44C603}" srcOrd="0" destOrd="0" presId="urn:microsoft.com/office/officeart/2005/8/layout/hierarchy3"/>
    <dgm:cxn modelId="{FFDA081C-AA70-42E0-8FD3-78C43D3E11BF}" srcId="{09259882-0039-4B46-95DE-0300280B4B2D}" destId="{9A8EE4F0-2FEA-4C74-98E7-0E56506789BB}" srcOrd="0" destOrd="0" parTransId="{AE794326-5FEA-4D42-A91B-AEA219876604}" sibTransId="{B5E50021-8A6B-4976-8EC0-CBE50E4A82E8}"/>
    <dgm:cxn modelId="{8DAF4E61-1FDF-424E-9FBD-51B796E340EB}" srcId="{09259882-0039-4B46-95DE-0300280B4B2D}" destId="{486908F1-04F8-408A-BC60-73DA249BFC2D}" srcOrd="3" destOrd="0" parTransId="{47131613-684A-4804-81CB-60F69F504A9B}" sibTransId="{FF38683B-04F4-4D83-8520-2EA48E3BE7DC}"/>
    <dgm:cxn modelId="{A33F9DF8-64DD-4E41-91FF-93EDF6CC1F7B}" type="presOf" srcId="{3956C7B9-A890-4015-B586-D4500A2A8B66}" destId="{D75C0012-7D51-44A1-88FA-B87458675456}" srcOrd="0" destOrd="4" presId="urn:microsoft.com/office/officeart/2005/8/layout/hierarchy3"/>
    <dgm:cxn modelId="{692B5DA5-43FA-433D-B164-0F9720C815C3}" type="presOf" srcId="{34436996-F9FF-414F-B2A5-B74517B4E9D4}" destId="{3AD1D0BE-A40F-4B62-9CA2-C8A802C3F5E7}" srcOrd="0" destOrd="0" presId="urn:microsoft.com/office/officeart/2005/8/layout/hierarchy3"/>
    <dgm:cxn modelId="{8B7DE2BB-20A2-418D-9DED-13E008BE4CE8}" type="presOf" srcId="{9A8EE4F0-2FEA-4C74-98E7-0E56506789BB}" destId="{6A3C870E-FEBD-4F42-942E-A558187FC949}" srcOrd="0" destOrd="1" presId="urn:microsoft.com/office/officeart/2005/8/layout/hierarchy3"/>
    <dgm:cxn modelId="{3CB96FC3-A6EE-4DC2-A566-6C4F4709BBC5}" type="presOf" srcId="{DDC73216-E734-45B7-AE3E-E14FEA2CA44D}" destId="{D75C0012-7D51-44A1-88FA-B87458675456}" srcOrd="0" destOrd="3" presId="urn:microsoft.com/office/officeart/2005/8/layout/hierarchy3"/>
    <dgm:cxn modelId="{2EF1D0EE-035A-4A1C-BFD9-473B5CF2C77C}" srcId="{9F329477-0F3F-4ACD-A5AD-EB76C5639EF3}" destId="{EEF8C22A-379B-44F4-B707-156B248D0968}" srcOrd="0" destOrd="0" parTransId="{3DF0AFD5-B125-401C-8D7D-C43C3E11D23A}" sibTransId="{B5E88F97-CAAF-4D63-8EB8-A85791956D85}"/>
    <dgm:cxn modelId="{45B1A373-81E4-4E6B-8C0A-D7F3B20C47CB}" type="presOf" srcId="{09259882-0039-4B46-95DE-0300280B4B2D}" destId="{6A3C870E-FEBD-4F42-942E-A558187FC949}" srcOrd="0" destOrd="0" presId="urn:microsoft.com/office/officeart/2005/8/layout/hierarchy3"/>
    <dgm:cxn modelId="{0C647765-0FC1-464F-8319-287547B2ACBE}" srcId="{F6D0AEBF-9E88-4727-8786-E889CD86F249}" destId="{E5236389-7BF2-4C78-95CD-BA588FA38E41}" srcOrd="0" destOrd="0" parTransId="{3A84F2D5-6659-499B-9ADE-DF1392ECDD0F}" sibTransId="{C606BAF3-57BD-4084-BD99-D450D8AB999C}"/>
    <dgm:cxn modelId="{1DF444F4-77B1-4832-B536-AD2028035229}" type="presOf" srcId="{096D3E5C-707F-4155-9035-0E35CA44D76E}" destId="{39F313EB-A7CD-4306-B436-29CC2525A847}" srcOrd="0" destOrd="0" presId="urn:microsoft.com/office/officeart/2005/8/layout/hierarchy3"/>
    <dgm:cxn modelId="{F37C1108-6DA7-4176-A15F-3D5CD3DF12BE}" type="presOf" srcId="{474CAFBD-4C83-4F1B-B38A-0B9A1B27441C}" destId="{651213F3-4014-4F5E-A886-F1D63FF6045D}" srcOrd="0" destOrd="0" presId="urn:microsoft.com/office/officeart/2005/8/layout/hierarchy3"/>
    <dgm:cxn modelId="{2103D1B5-D8B9-4F00-801B-85B99FD3589B}" srcId="{15A59AD8-3326-4C4B-A88A-1CBC48AEF315}" destId="{34436996-F9FF-414F-B2A5-B74517B4E9D4}" srcOrd="0" destOrd="0" parTransId="{2C0E3B24-7E86-4F9A-827D-03D4248C755E}" sibTransId="{AEED374C-C04F-47BA-8C7F-4682D60F33F6}"/>
    <dgm:cxn modelId="{D475B944-A70B-477D-8D0E-38FDDB85C907}" srcId="{525E15ED-81CF-4198-A6BB-DE7358483128}" destId="{46A61AAC-455E-4C03-89DA-96B5D6FD10A7}" srcOrd="1" destOrd="0" parTransId="{D1219332-02AB-4607-8A95-FCED45EBB7F7}" sibTransId="{B7757A70-3226-426C-9426-5F947D389E1A}"/>
    <dgm:cxn modelId="{29A2815F-EEDD-4AF0-A969-8981CFAB88CC}" type="presOf" srcId="{19F0D1F8-4646-498C-A819-8BBEE0BED427}" destId="{D75C0012-7D51-44A1-88FA-B87458675456}" srcOrd="0" destOrd="0" presId="urn:microsoft.com/office/officeart/2005/8/layout/hierarchy3"/>
    <dgm:cxn modelId="{EA832A13-250B-4BCD-8E7B-F0FF899A6A6B}" type="presOf" srcId="{46A61AAC-455E-4C03-89DA-96B5D6FD10A7}" destId="{BC4C7F0A-BF47-4585-8C2A-3C6451EEC09F}" srcOrd="0" destOrd="0" presId="urn:microsoft.com/office/officeart/2005/8/layout/hierarchy3"/>
    <dgm:cxn modelId="{273D256E-0BB4-41F0-A640-65D5A5B8CD59}" srcId="{F6D0AEBF-9E88-4727-8786-E889CD86F249}" destId="{AFAA6DE7-74DF-4662-B46D-54DEEE892B6C}" srcOrd="1" destOrd="0" parTransId="{7A19780E-73F2-48A5-A872-76DB114B6297}" sibTransId="{024198FB-91AC-45F6-9AF0-5BBB2EB5A4A7}"/>
    <dgm:cxn modelId="{79A5D9B4-E7C2-4EB2-A361-A4F4B6A04686}" type="presOf" srcId="{15A59AD8-3326-4C4B-A88A-1CBC48AEF315}" destId="{9261851E-3ADF-4C3A-A255-33ECDCB2D1B2}" srcOrd="1" destOrd="0" presId="urn:microsoft.com/office/officeart/2005/8/layout/hierarchy3"/>
    <dgm:cxn modelId="{4EFB8D6B-2E43-4ACE-93A2-35754679F8B2}" type="presOf" srcId="{136B6640-B07E-4151-A0B1-36AABD0A07AB}" destId="{BC897321-1830-4CA4-B145-4B1132AB449E}" srcOrd="0" destOrd="2" presId="urn:microsoft.com/office/officeart/2005/8/layout/hierarchy3"/>
    <dgm:cxn modelId="{E02A59F0-EFB2-493C-9558-E4F4275AB297}" srcId="{C96F90C2-E89C-4C00-BE8A-750D79E2D96F}" destId="{FDCE4F05-C531-4F19-8DE9-3732E663FAB2}" srcOrd="1" destOrd="0" parTransId="{D968E5FA-0790-446B-9A35-B5BDBD0A23AB}" sibTransId="{16FB4DFD-3A5F-4DA4-A672-33E4F6DC11C2}"/>
    <dgm:cxn modelId="{A72E3EF0-343E-4781-BFEE-E52338CE948C}" srcId="{C96F90C2-E89C-4C00-BE8A-750D79E2D96F}" destId="{6D25CA71-02D4-4FC0-9174-434A849D9451}" srcOrd="0" destOrd="0" parTransId="{F91CE3C1-C67E-4FF3-9251-0156169A5CA2}" sibTransId="{B27997BF-DBE6-43FF-8343-66DFCE16D9AE}"/>
    <dgm:cxn modelId="{CED65AFB-94B9-49C0-A7FD-0B073191CC47}" srcId="{15A59AD8-3326-4C4B-A88A-1CBC48AEF315}" destId="{C96F90C2-E89C-4C00-BE8A-750D79E2D96F}" srcOrd="3" destOrd="0" parTransId="{75DCB8C8-BEFD-4A7A-9434-6369EC049FB7}" sibTransId="{11E3E81D-0249-4519-9AEB-EF3E12BA3A6B}"/>
    <dgm:cxn modelId="{C20C6A89-A3EA-44CA-A857-0975219B741E}" srcId="{D9279E1D-35F4-44C1-B19B-5B0DA5823498}" destId="{62119C57-C6E0-4C36-8605-A810B04384D3}" srcOrd="0" destOrd="0" parTransId="{1F2ADAF7-77F4-43DA-8FB3-70D43C3E3A07}" sibTransId="{C3134355-34AC-4F8A-A6D8-5CF019BD1CEB}"/>
    <dgm:cxn modelId="{1084327C-7EB9-4E82-A3E0-7E6DBA79B0C5}" srcId="{525E15ED-81CF-4198-A6BB-DE7358483128}" destId="{19F0D1F8-4646-498C-A819-8BBEE0BED427}" srcOrd="0" destOrd="0" parTransId="{621080E6-CB69-4712-A760-F90240810F79}" sibTransId="{92BE4FB3-460E-48B6-B013-B219B4926098}"/>
    <dgm:cxn modelId="{78AF1285-D964-442E-8634-51FC134B609C}" type="presOf" srcId="{2C0E3B24-7E86-4F9A-827D-03D4248C755E}" destId="{3F92EB47-A0E2-43D1-8E6D-85D9AE0E9EE0}" srcOrd="0" destOrd="0" presId="urn:microsoft.com/office/officeart/2005/8/layout/hierarchy3"/>
    <dgm:cxn modelId="{5654C295-29A6-4E07-93B8-9DCC92306DD7}" type="presOf" srcId="{4311E613-F5D5-4767-A0F3-9994BE0643D4}" destId="{6A3C870E-FEBD-4F42-942E-A558187FC949}" srcOrd="0" destOrd="3" presId="urn:microsoft.com/office/officeart/2005/8/layout/hierarchy3"/>
    <dgm:cxn modelId="{BEE3581A-4FFE-419A-AA29-13F46358755D}" srcId="{19F0D1F8-4646-498C-A819-8BBEE0BED427}" destId="{93B23B80-97BF-4DD9-A02B-568CDC8ADAD4}" srcOrd="1" destOrd="0" parTransId="{641C0777-6128-4F2E-B6D9-992824C29BED}" sibTransId="{68EE8CEC-9D6F-4835-9FEC-B20C65BE9D5F}"/>
    <dgm:cxn modelId="{D887313B-C44C-4D88-9096-897BD0D2CB2F}" srcId="{46A61AAC-455E-4C03-89DA-96B5D6FD10A7}" destId="{12DE661B-8905-48BF-B60E-4BBF21E783D2}" srcOrd="0" destOrd="0" parTransId="{80B909F4-EF6D-4558-A34A-B50202C28779}" sibTransId="{0E9DF5B2-632A-42EB-8032-5C245B307DD6}"/>
    <dgm:cxn modelId="{16A92C22-BAD3-4FF5-B5D3-F0439BA880D0}" type="presOf" srcId="{C40E68FD-523D-4C66-82E4-0AFD7C4AD1BE}" destId="{D75C0012-7D51-44A1-88FA-B87458675456}" srcOrd="0" destOrd="1" presId="urn:microsoft.com/office/officeart/2005/8/layout/hierarchy3"/>
    <dgm:cxn modelId="{3F590C51-5486-49F8-B614-1EC0E9EF1BFD}" type="presOf" srcId="{93B23B80-97BF-4DD9-A02B-568CDC8ADAD4}" destId="{D75C0012-7D51-44A1-88FA-B87458675456}" srcOrd="0" destOrd="2" presId="urn:microsoft.com/office/officeart/2005/8/layout/hierarchy3"/>
    <dgm:cxn modelId="{49E29133-C63C-47F5-9FCE-3BE880CA5DC5}" srcId="{D9279E1D-35F4-44C1-B19B-5B0DA5823498}" destId="{13DDEA09-11D5-40E2-9086-7EC9AF7C47BF}" srcOrd="2" destOrd="0" parTransId="{4DD6EEC4-5FBE-41F4-A924-9ECBF568C1A1}" sibTransId="{B4F9C77D-93ED-47D7-8BEE-36A1F705F611}"/>
    <dgm:cxn modelId="{6422E58D-C38C-477E-9853-4819DC90276C}" type="presOf" srcId="{C96F90C2-E89C-4C00-BE8A-750D79E2D96F}" destId="{7330F779-C90B-428D-9B26-AF9626DDFE52}" srcOrd="0" destOrd="0" presId="urn:microsoft.com/office/officeart/2005/8/layout/hierarchy3"/>
    <dgm:cxn modelId="{49B6C7D3-6F63-49E6-9035-E808A47676A0}" type="presOf" srcId="{73EA492D-87D6-40E9-BCB2-E5FECFE829F6}" destId="{3AD1D0BE-A40F-4B62-9CA2-C8A802C3F5E7}" srcOrd="0" destOrd="1" presId="urn:microsoft.com/office/officeart/2005/8/layout/hierarchy3"/>
    <dgm:cxn modelId="{ECE466EB-E9FA-4D7C-855C-FA41392207D9}" srcId="{34436996-F9FF-414F-B2A5-B74517B4E9D4}" destId="{73EA492D-87D6-40E9-BCB2-E5FECFE829F6}" srcOrd="0" destOrd="0" parTransId="{E8D63560-BC54-4CC7-960D-BC9CF5ABA548}" sibTransId="{BBA23560-3B44-4F53-8AB2-F9FAFE5025CA}"/>
    <dgm:cxn modelId="{6F47CF47-E9A4-4E5E-9E1F-A5CA29A5BAFE}" type="presOf" srcId="{BF718B29-49FC-485D-95D1-9390441FBD79}" destId="{1D62EB43-4572-4294-8D5E-354208B2DF2A}" srcOrd="0" destOrd="0" presId="urn:microsoft.com/office/officeart/2005/8/layout/hierarchy3"/>
    <dgm:cxn modelId="{0D322527-B207-4C86-92F1-1DD568426F34}" type="presOf" srcId="{12DE661B-8905-48BF-B60E-4BBF21E783D2}" destId="{BC4C7F0A-BF47-4585-8C2A-3C6451EEC09F}" srcOrd="0" destOrd="1" presId="urn:microsoft.com/office/officeart/2005/8/layout/hierarchy3"/>
    <dgm:cxn modelId="{6AFCCCA9-1A8F-4FFC-A4C8-A7949A19EAD3}" type="presOf" srcId="{802AA795-2E7C-4B34-B91B-02B02D0341C0}" destId="{3AD1D0BE-A40F-4B62-9CA2-C8A802C3F5E7}" srcOrd="0" destOrd="2" presId="urn:microsoft.com/office/officeart/2005/8/layout/hierarchy3"/>
    <dgm:cxn modelId="{7D9B37F0-D5CA-4FDC-8EC9-A4BB17A74095}" type="presOf" srcId="{E5236389-7BF2-4C78-95CD-BA588FA38E41}" destId="{1B1C0FC4-A9ED-4500-844E-A61F7AC8E1B4}" srcOrd="0" destOrd="1" presId="urn:microsoft.com/office/officeart/2005/8/layout/hierarchy3"/>
    <dgm:cxn modelId="{A55D644C-92BC-4B1D-B2F6-E9855A3FAA7B}" type="presOf" srcId="{D7ADD0D6-5B69-4E66-BF7D-7E8DC8230A7C}" destId="{7330F779-C90B-428D-9B26-AF9626DDFE52}" srcOrd="0" destOrd="3" presId="urn:microsoft.com/office/officeart/2005/8/layout/hierarchy3"/>
    <dgm:cxn modelId="{3A2280F5-9D81-438E-9A95-6DA810A08DAB}" srcId="{525E15ED-81CF-4198-A6BB-DE7358483128}" destId="{F6D0AEBF-9E88-4727-8786-E889CD86F249}" srcOrd="2" destOrd="0" parTransId="{096D3E5C-707F-4155-9035-0E35CA44D76E}" sibTransId="{D16CA0D4-70A0-4B0A-8ADE-D9195574FBB8}"/>
    <dgm:cxn modelId="{62AE1CFE-447F-48DA-8D5B-C26CB645D9F3}" type="presOf" srcId="{4F42CB76-94C4-4BFB-9673-64A70A1D5F66}" destId="{6A3C870E-FEBD-4F42-942E-A558187FC949}" srcOrd="0" destOrd="2" presId="urn:microsoft.com/office/officeart/2005/8/layout/hierarchy3"/>
    <dgm:cxn modelId="{7D1D5E18-BA84-4885-98D5-090A253AA93F}" type="presOf" srcId="{13DDEA09-11D5-40E2-9086-7EC9AF7C47BF}" destId="{BC897321-1830-4CA4-B145-4B1132AB449E}" srcOrd="0" destOrd="3" presId="urn:microsoft.com/office/officeart/2005/8/layout/hierarchy3"/>
    <dgm:cxn modelId="{802AB114-5186-4A3A-8B25-8B7C513708D2}" srcId="{19F0D1F8-4646-498C-A819-8BBEE0BED427}" destId="{3956C7B9-A890-4015-B586-D4500A2A8B66}" srcOrd="3" destOrd="0" parTransId="{B0244F1B-2108-4E4D-9E06-5E1B46B3CD9D}" sibTransId="{9CADF1D7-0A0F-41A7-A4E8-107B94A32C77}"/>
    <dgm:cxn modelId="{4D648F91-44B5-4020-9F20-5788B3DE32AF}" type="presOf" srcId="{EEF8C22A-379B-44F4-B707-156B248D0968}" destId="{C2670DBD-1FCA-4BD3-B6A9-17640F00D8A3}" srcOrd="0" destOrd="1" presId="urn:microsoft.com/office/officeart/2005/8/layout/hierarchy3"/>
    <dgm:cxn modelId="{EFA8856D-7793-4747-9576-C5D531B001A1}" type="presOf" srcId="{D9279E1D-35F4-44C1-B19B-5B0DA5823498}" destId="{BC897321-1830-4CA4-B145-4B1132AB449E}" srcOrd="0" destOrd="0" presId="urn:microsoft.com/office/officeart/2005/8/layout/hierarchy3"/>
    <dgm:cxn modelId="{A0B93506-E0B6-405F-9BF4-A4A54EDD49E0}" srcId="{474CAFBD-4C83-4F1B-B38A-0B9A1B27441C}" destId="{15A59AD8-3326-4C4B-A88A-1CBC48AEF315}" srcOrd="0" destOrd="0" parTransId="{B84BC6F4-5C02-4489-B0DA-F31B9A326446}" sibTransId="{F80D5B95-FDAB-422B-9061-29186A976DB0}"/>
    <dgm:cxn modelId="{C3816ABE-7863-4E30-AB18-0552C7D12901}" type="presOf" srcId="{9F329477-0F3F-4ACD-A5AD-EB76C5639EF3}" destId="{C2670DBD-1FCA-4BD3-B6A9-17640F00D8A3}" srcOrd="0" destOrd="0" presId="urn:microsoft.com/office/officeart/2005/8/layout/hierarchy3"/>
    <dgm:cxn modelId="{E9700E5C-5140-434E-A1A3-220BB65311E7}" srcId="{C96F90C2-E89C-4C00-BE8A-750D79E2D96F}" destId="{2566CA90-97CF-4B77-A8CC-799C891C299F}" srcOrd="3" destOrd="0" parTransId="{31B94FF6-A0D7-4694-8BFF-CB16B8389F2B}" sibTransId="{1920C669-F47C-416C-886E-43396B690507}"/>
    <dgm:cxn modelId="{BB675B19-D112-462C-9971-AAAE6322407C}" type="presOf" srcId="{525E15ED-81CF-4198-A6BB-DE7358483128}" destId="{DDEAD33B-4964-4F21-9CF6-72A46663A061}" srcOrd="0" destOrd="0" presId="urn:microsoft.com/office/officeart/2005/8/layout/hierarchy3"/>
    <dgm:cxn modelId="{40FF0A52-ED29-4AD6-8BBB-F7A7293EEE84}" srcId="{D9279E1D-35F4-44C1-B19B-5B0DA5823498}" destId="{FC704560-E8D6-49B1-BBE2-841B7E4AD5B0}" srcOrd="3" destOrd="0" parTransId="{6DBA30F3-6829-4955-ACCA-37AC1672F1B6}" sibTransId="{046E3909-7106-44D3-94B8-3CA7F4FD0AE3}"/>
    <dgm:cxn modelId="{D63B35F6-4F6F-4B50-87E1-46CFEB47C0F2}" srcId="{15A59AD8-3326-4C4B-A88A-1CBC48AEF315}" destId="{D9279E1D-35F4-44C1-B19B-5B0DA5823498}" srcOrd="2" destOrd="0" parTransId="{0B5847A0-7435-4449-A989-B3753FDA5F33}" sibTransId="{CB7FF539-EB08-4D4A-A423-4B9CFB0EF315}"/>
    <dgm:cxn modelId="{CC3C86BA-CA30-4C31-B379-45204BB9BBB3}" type="presOf" srcId="{FDCE4F05-C531-4F19-8DE9-3732E663FAB2}" destId="{7330F779-C90B-428D-9B26-AF9626DDFE52}" srcOrd="0" destOrd="2" presId="urn:microsoft.com/office/officeart/2005/8/layout/hierarchy3"/>
    <dgm:cxn modelId="{8FC35FD3-5EB6-4B04-B1FE-AD21C9122C0F}" type="presOf" srcId="{475F0451-834C-40BB-B615-2A1F65404F36}" destId="{B91DDC40-4454-4952-AC44-57E0C2CCDFCB}" srcOrd="0" destOrd="0" presId="urn:microsoft.com/office/officeart/2005/8/layout/hierarchy3"/>
    <dgm:cxn modelId="{56BB148D-D382-40CB-8D81-931DC577BB4C}" type="presOf" srcId="{F6D0AEBF-9E88-4727-8786-E889CD86F249}" destId="{1B1C0FC4-A9ED-4500-844E-A61F7AC8E1B4}" srcOrd="0" destOrd="0" presId="urn:microsoft.com/office/officeart/2005/8/layout/hierarchy3"/>
    <dgm:cxn modelId="{BB06894E-81C8-459B-AEDD-BE43677DF919}" type="presOf" srcId="{0B5847A0-7435-4449-A989-B3753FDA5F33}" destId="{B4D384FB-229B-425E-A818-7BAC3425E979}" srcOrd="0" destOrd="0" presId="urn:microsoft.com/office/officeart/2005/8/layout/hierarchy3"/>
    <dgm:cxn modelId="{5EDEA130-A6EE-4DAF-B6AB-5F6D8B56039E}" type="presOf" srcId="{525E15ED-81CF-4198-A6BB-DE7358483128}" destId="{8F5CF508-8733-4D98-811B-452F4C0D835D}" srcOrd="1" destOrd="0" presId="urn:microsoft.com/office/officeart/2005/8/layout/hierarchy3"/>
    <dgm:cxn modelId="{213A6764-D06E-4E00-B8A2-0851689AB004}" srcId="{15A59AD8-3326-4C4B-A88A-1CBC48AEF315}" destId="{09259882-0039-4B46-95DE-0300280B4B2D}" srcOrd="1" destOrd="0" parTransId="{475F0451-834C-40BB-B615-2A1F65404F36}" sibTransId="{5A3CA1AB-C87B-49A5-87F4-5EEC21F225AB}"/>
    <dgm:cxn modelId="{F2C9696F-3620-46E7-ABFC-F82A51BF3115}" type="presOf" srcId="{621080E6-CB69-4712-A760-F90240810F79}" destId="{96E42911-6090-4885-A542-FB548134E1FB}" srcOrd="0" destOrd="0" presId="urn:microsoft.com/office/officeart/2005/8/layout/hierarchy3"/>
    <dgm:cxn modelId="{790792A2-BF5C-413E-A38E-EE4B56EC2026}" srcId="{19F0D1F8-4646-498C-A819-8BBEE0BED427}" destId="{DDC73216-E734-45B7-AE3E-E14FEA2CA44D}" srcOrd="2" destOrd="0" parTransId="{724ABD15-2023-430E-8688-1D77D9C5E8BF}" sibTransId="{2690B90A-1384-4AC9-9C73-6B859C8D0315}"/>
    <dgm:cxn modelId="{275597F6-B8F5-4A16-ACF1-D00A284662A4}" srcId="{474CAFBD-4C83-4F1B-B38A-0B9A1B27441C}" destId="{525E15ED-81CF-4198-A6BB-DE7358483128}" srcOrd="1" destOrd="0" parTransId="{AA6B2E24-1DC1-4812-BC17-C35703233F19}" sibTransId="{688000A9-CA59-41E1-95AF-672E74DBACF4}"/>
    <dgm:cxn modelId="{4E543216-124F-4D2F-AA9D-861C6670ED40}" type="presParOf" srcId="{651213F3-4014-4F5E-A886-F1D63FF6045D}" destId="{E7A5DF88-018C-40D0-AE2D-BD878B0530E8}" srcOrd="0" destOrd="0" presId="urn:microsoft.com/office/officeart/2005/8/layout/hierarchy3"/>
    <dgm:cxn modelId="{C45A7CF4-DAB0-472B-BD19-D936F3152BD4}" type="presParOf" srcId="{E7A5DF88-018C-40D0-AE2D-BD878B0530E8}" destId="{07EB5A79-B754-4C02-840A-6577A15643E5}" srcOrd="0" destOrd="0" presId="urn:microsoft.com/office/officeart/2005/8/layout/hierarchy3"/>
    <dgm:cxn modelId="{2C129A53-6A9E-444B-9782-0FECA00D7EF3}" type="presParOf" srcId="{07EB5A79-B754-4C02-840A-6577A15643E5}" destId="{9F824828-EB9E-4E86-8D39-40A071E23A1C}" srcOrd="0" destOrd="0" presId="urn:microsoft.com/office/officeart/2005/8/layout/hierarchy3"/>
    <dgm:cxn modelId="{96949A94-2470-405E-A700-FAEBF9FCECE8}" type="presParOf" srcId="{07EB5A79-B754-4C02-840A-6577A15643E5}" destId="{9261851E-3ADF-4C3A-A255-33ECDCB2D1B2}" srcOrd="1" destOrd="0" presId="urn:microsoft.com/office/officeart/2005/8/layout/hierarchy3"/>
    <dgm:cxn modelId="{16394846-0F23-476F-BAD0-805A2258F55A}" type="presParOf" srcId="{E7A5DF88-018C-40D0-AE2D-BD878B0530E8}" destId="{EBE3B56D-F499-4B25-B582-3B4E0879A4B5}" srcOrd="1" destOrd="0" presId="urn:microsoft.com/office/officeart/2005/8/layout/hierarchy3"/>
    <dgm:cxn modelId="{CF9135F8-BF9C-4F24-A160-F3099D101885}" type="presParOf" srcId="{EBE3B56D-F499-4B25-B582-3B4E0879A4B5}" destId="{3F92EB47-A0E2-43D1-8E6D-85D9AE0E9EE0}" srcOrd="0" destOrd="0" presId="urn:microsoft.com/office/officeart/2005/8/layout/hierarchy3"/>
    <dgm:cxn modelId="{AFCE0FF1-4B99-4850-83E0-B243A1931BD7}" type="presParOf" srcId="{EBE3B56D-F499-4B25-B582-3B4E0879A4B5}" destId="{3AD1D0BE-A40F-4B62-9CA2-C8A802C3F5E7}" srcOrd="1" destOrd="0" presId="urn:microsoft.com/office/officeart/2005/8/layout/hierarchy3"/>
    <dgm:cxn modelId="{29955521-70E1-45D9-A0C8-B91E1B6DB064}" type="presParOf" srcId="{EBE3B56D-F499-4B25-B582-3B4E0879A4B5}" destId="{B91DDC40-4454-4952-AC44-57E0C2CCDFCB}" srcOrd="2" destOrd="0" presId="urn:microsoft.com/office/officeart/2005/8/layout/hierarchy3"/>
    <dgm:cxn modelId="{20ACE9A0-38E7-420D-9909-BB3AC8BC3144}" type="presParOf" srcId="{EBE3B56D-F499-4B25-B582-3B4E0879A4B5}" destId="{6A3C870E-FEBD-4F42-942E-A558187FC949}" srcOrd="3" destOrd="0" presId="urn:microsoft.com/office/officeart/2005/8/layout/hierarchy3"/>
    <dgm:cxn modelId="{A55F992D-D942-4C03-8545-97834EBFDB2F}" type="presParOf" srcId="{EBE3B56D-F499-4B25-B582-3B4E0879A4B5}" destId="{B4D384FB-229B-425E-A818-7BAC3425E979}" srcOrd="4" destOrd="0" presId="urn:microsoft.com/office/officeart/2005/8/layout/hierarchy3"/>
    <dgm:cxn modelId="{D71AC46B-A9DF-4DC3-90D5-42758DC80320}" type="presParOf" srcId="{EBE3B56D-F499-4B25-B582-3B4E0879A4B5}" destId="{BC897321-1830-4CA4-B145-4B1132AB449E}" srcOrd="5" destOrd="0" presId="urn:microsoft.com/office/officeart/2005/8/layout/hierarchy3"/>
    <dgm:cxn modelId="{D3FBDBD4-F157-40B8-9839-E117431C639F}" type="presParOf" srcId="{EBE3B56D-F499-4B25-B582-3B4E0879A4B5}" destId="{BDF68327-BEDD-4D50-9A3C-2FB0CA71A825}" srcOrd="6" destOrd="0" presId="urn:microsoft.com/office/officeart/2005/8/layout/hierarchy3"/>
    <dgm:cxn modelId="{BD25191C-EB85-4572-9B25-7EF066BEA7DF}" type="presParOf" srcId="{EBE3B56D-F499-4B25-B582-3B4E0879A4B5}" destId="{7330F779-C90B-428D-9B26-AF9626DDFE52}" srcOrd="7" destOrd="0" presId="urn:microsoft.com/office/officeart/2005/8/layout/hierarchy3"/>
    <dgm:cxn modelId="{E24B7F2D-30E6-481B-9653-AD9908942343}" type="presParOf" srcId="{651213F3-4014-4F5E-A886-F1D63FF6045D}" destId="{44064BDD-8C69-404C-B0E5-720854EA826B}" srcOrd="1" destOrd="0" presId="urn:microsoft.com/office/officeart/2005/8/layout/hierarchy3"/>
    <dgm:cxn modelId="{07980A69-79B3-407E-91E6-FABE7A33AFAC}" type="presParOf" srcId="{44064BDD-8C69-404C-B0E5-720854EA826B}" destId="{CA0C00A6-0153-40BC-A4D2-C99D1C37E893}" srcOrd="0" destOrd="0" presId="urn:microsoft.com/office/officeart/2005/8/layout/hierarchy3"/>
    <dgm:cxn modelId="{DD56077A-823B-4AB9-BBA8-08853B59D090}" type="presParOf" srcId="{CA0C00A6-0153-40BC-A4D2-C99D1C37E893}" destId="{DDEAD33B-4964-4F21-9CF6-72A46663A061}" srcOrd="0" destOrd="0" presId="urn:microsoft.com/office/officeart/2005/8/layout/hierarchy3"/>
    <dgm:cxn modelId="{72127B5A-AB50-4747-AED4-CCD09516E940}" type="presParOf" srcId="{CA0C00A6-0153-40BC-A4D2-C99D1C37E893}" destId="{8F5CF508-8733-4D98-811B-452F4C0D835D}" srcOrd="1" destOrd="0" presId="urn:microsoft.com/office/officeart/2005/8/layout/hierarchy3"/>
    <dgm:cxn modelId="{FAF10BD1-957F-4548-9136-CDD01DD82BBB}" type="presParOf" srcId="{44064BDD-8C69-404C-B0E5-720854EA826B}" destId="{88A279D2-83C1-4FC2-A73A-41A29E69C909}" srcOrd="1" destOrd="0" presId="urn:microsoft.com/office/officeart/2005/8/layout/hierarchy3"/>
    <dgm:cxn modelId="{9B55E35D-5776-4082-901C-14B44A6CECF8}" type="presParOf" srcId="{88A279D2-83C1-4FC2-A73A-41A29E69C909}" destId="{96E42911-6090-4885-A542-FB548134E1FB}" srcOrd="0" destOrd="0" presId="urn:microsoft.com/office/officeart/2005/8/layout/hierarchy3"/>
    <dgm:cxn modelId="{5CF790A8-4E9C-440F-91AC-801969D695AF}" type="presParOf" srcId="{88A279D2-83C1-4FC2-A73A-41A29E69C909}" destId="{D75C0012-7D51-44A1-88FA-B87458675456}" srcOrd="1" destOrd="0" presId="urn:microsoft.com/office/officeart/2005/8/layout/hierarchy3"/>
    <dgm:cxn modelId="{9B296694-EE53-4BE4-B690-A69A0B72F645}" type="presParOf" srcId="{88A279D2-83C1-4FC2-A73A-41A29E69C909}" destId="{8D81B255-106F-4F4A-A0DB-CAF7BA44C603}" srcOrd="2" destOrd="0" presId="urn:microsoft.com/office/officeart/2005/8/layout/hierarchy3"/>
    <dgm:cxn modelId="{68E23E2A-1076-4E9A-BA4D-1838940037E7}" type="presParOf" srcId="{88A279D2-83C1-4FC2-A73A-41A29E69C909}" destId="{BC4C7F0A-BF47-4585-8C2A-3C6451EEC09F}" srcOrd="3" destOrd="0" presId="urn:microsoft.com/office/officeart/2005/8/layout/hierarchy3"/>
    <dgm:cxn modelId="{69387BDC-0BCE-412A-A438-6484973F132F}" type="presParOf" srcId="{88A279D2-83C1-4FC2-A73A-41A29E69C909}" destId="{39F313EB-A7CD-4306-B436-29CC2525A847}" srcOrd="4" destOrd="0" presId="urn:microsoft.com/office/officeart/2005/8/layout/hierarchy3"/>
    <dgm:cxn modelId="{C0491BF8-C05F-4D44-82B9-B83A8743F564}" type="presParOf" srcId="{88A279D2-83C1-4FC2-A73A-41A29E69C909}" destId="{1B1C0FC4-A9ED-4500-844E-A61F7AC8E1B4}" srcOrd="5" destOrd="0" presId="urn:microsoft.com/office/officeart/2005/8/layout/hierarchy3"/>
    <dgm:cxn modelId="{7B759F4D-8BE3-4BDC-9C34-7B958A0C846C}" type="presParOf" srcId="{88A279D2-83C1-4FC2-A73A-41A29E69C909}" destId="{1D62EB43-4572-4294-8D5E-354208B2DF2A}" srcOrd="6" destOrd="0" presId="urn:microsoft.com/office/officeart/2005/8/layout/hierarchy3"/>
    <dgm:cxn modelId="{610DEEBC-314F-43A1-9B52-284FED77BE92}" type="presParOf" srcId="{88A279D2-83C1-4FC2-A73A-41A29E69C909}" destId="{C2670DBD-1FCA-4BD3-B6A9-17640F00D8A3}" srcOrd="7" destOrd="0" presId="urn:microsoft.com/office/officeart/2005/8/layout/hierarchy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824828-EB9E-4E86-8D39-40A071E23A1C}">
      <dsp:nvSpPr>
        <dsp:cNvPr id="0" name=""/>
        <dsp:cNvSpPr/>
      </dsp:nvSpPr>
      <dsp:spPr>
        <a:xfrm>
          <a:off x="703" y="303115"/>
          <a:ext cx="2559694" cy="729397"/>
        </a:xfrm>
        <a:prstGeom prst="roundRect">
          <a:avLst>
            <a:gd name="adj" fmla="val 10000"/>
          </a:avLst>
        </a:prstGeom>
        <a:gradFill rotWithShape="0">
          <a:gsLst>
            <a:gs pos="0">
              <a:schemeClr val="accent1">
                <a:shade val="80000"/>
                <a:hueOff val="0"/>
                <a:satOff val="0"/>
                <a:lumOff val="0"/>
                <a:alphaOff val="0"/>
                <a:lumMod val="110000"/>
                <a:satMod val="105000"/>
                <a:tint val="67000"/>
              </a:schemeClr>
            </a:gs>
            <a:gs pos="50000">
              <a:schemeClr val="accent1">
                <a:shade val="80000"/>
                <a:hueOff val="0"/>
                <a:satOff val="0"/>
                <a:lumOff val="0"/>
                <a:alphaOff val="0"/>
                <a:lumMod val="105000"/>
                <a:satMod val="103000"/>
                <a:tint val="73000"/>
              </a:schemeClr>
            </a:gs>
            <a:gs pos="100000">
              <a:schemeClr val="accent1">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sl-SI" sz="1400" b="1" kern="1200"/>
            <a:t>UPRAVNO-GOSPODARSKO PODROČJE</a:t>
          </a:r>
        </a:p>
      </dsp:txBody>
      <dsp:txXfrm>
        <a:off x="22066" y="324478"/>
        <a:ext cx="2516968" cy="686671"/>
      </dsp:txXfrm>
    </dsp:sp>
    <dsp:sp modelId="{3F92EB47-A0E2-43D1-8E6D-85D9AE0E9EE0}">
      <dsp:nvSpPr>
        <dsp:cNvPr id="0" name=""/>
        <dsp:cNvSpPr/>
      </dsp:nvSpPr>
      <dsp:spPr>
        <a:xfrm>
          <a:off x="256672" y="1032513"/>
          <a:ext cx="255969" cy="791572"/>
        </a:xfrm>
        <a:custGeom>
          <a:avLst/>
          <a:gdLst/>
          <a:ahLst/>
          <a:cxnLst/>
          <a:rect l="0" t="0" r="0" b="0"/>
          <a:pathLst>
            <a:path>
              <a:moveTo>
                <a:pt x="0" y="0"/>
              </a:moveTo>
              <a:lnTo>
                <a:pt x="0" y="791572"/>
              </a:lnTo>
              <a:lnTo>
                <a:pt x="255969" y="791572"/>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1D0BE-A40F-4B62-9CA2-C8A802C3F5E7}">
      <dsp:nvSpPr>
        <dsp:cNvPr id="0" name=""/>
        <dsp:cNvSpPr/>
      </dsp:nvSpPr>
      <dsp:spPr>
        <a:xfrm>
          <a:off x="512642" y="1352475"/>
          <a:ext cx="2047755" cy="943221"/>
        </a:xfrm>
        <a:prstGeom prst="roundRect">
          <a:avLst>
            <a:gd name="adj" fmla="val 10000"/>
          </a:avLst>
        </a:prstGeom>
        <a:solidFill>
          <a:schemeClr val="lt1">
            <a:alpha val="90000"/>
            <a:hueOff val="0"/>
            <a:satOff val="0"/>
            <a:lumOff val="0"/>
            <a:alphaOff val="0"/>
          </a:schemeClr>
        </a:solid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t" anchorCtr="0">
          <a:noAutofit/>
        </a:bodyPr>
        <a:lstStyle/>
        <a:p>
          <a:pPr lvl="0" algn="l" defTabSz="488950">
            <a:lnSpc>
              <a:spcPct val="90000"/>
            </a:lnSpc>
            <a:spcBef>
              <a:spcPct val="0"/>
            </a:spcBef>
            <a:spcAft>
              <a:spcPct val="35000"/>
            </a:spcAft>
          </a:pPr>
          <a:r>
            <a:rPr lang="sl-SI" sz="1100" kern="1200"/>
            <a:t>VODSTVENA DELA</a:t>
          </a:r>
        </a:p>
        <a:p>
          <a:pPr marL="57150" lvl="1" indent="-57150" algn="l" defTabSz="400050">
            <a:lnSpc>
              <a:spcPct val="90000"/>
            </a:lnSpc>
            <a:spcBef>
              <a:spcPct val="0"/>
            </a:spcBef>
            <a:spcAft>
              <a:spcPct val="15000"/>
            </a:spcAft>
            <a:buChar char="••"/>
          </a:pPr>
          <a:r>
            <a:rPr lang="sl-SI" sz="900" kern="1200"/>
            <a:t>ravnatelj vrtca</a:t>
          </a:r>
        </a:p>
        <a:p>
          <a:pPr marL="57150" lvl="1" indent="-57150" algn="l" defTabSz="400050">
            <a:lnSpc>
              <a:spcPct val="90000"/>
            </a:lnSpc>
            <a:spcBef>
              <a:spcPct val="0"/>
            </a:spcBef>
            <a:spcAft>
              <a:spcPct val="15000"/>
            </a:spcAft>
            <a:buChar char="••"/>
          </a:pPr>
          <a:r>
            <a:rPr lang="sl-SI" sz="900" kern="1200"/>
            <a:t>pomočnik ravnatelja vrtca</a:t>
          </a:r>
        </a:p>
      </dsp:txBody>
      <dsp:txXfrm>
        <a:off x="540268" y="1380101"/>
        <a:ext cx="1992503" cy="887969"/>
      </dsp:txXfrm>
    </dsp:sp>
    <dsp:sp modelId="{B91DDC40-4454-4952-AC44-57E0C2CCDFCB}">
      <dsp:nvSpPr>
        <dsp:cNvPr id="0" name=""/>
        <dsp:cNvSpPr/>
      </dsp:nvSpPr>
      <dsp:spPr>
        <a:xfrm>
          <a:off x="256672" y="1032513"/>
          <a:ext cx="255969" cy="2154763"/>
        </a:xfrm>
        <a:custGeom>
          <a:avLst/>
          <a:gdLst/>
          <a:ahLst/>
          <a:cxnLst/>
          <a:rect l="0" t="0" r="0" b="0"/>
          <a:pathLst>
            <a:path>
              <a:moveTo>
                <a:pt x="0" y="0"/>
              </a:moveTo>
              <a:lnTo>
                <a:pt x="0" y="2154763"/>
              </a:lnTo>
              <a:lnTo>
                <a:pt x="255969" y="2154763"/>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3C870E-FEBD-4F42-942E-A558187FC949}">
      <dsp:nvSpPr>
        <dsp:cNvPr id="0" name=""/>
        <dsp:cNvSpPr/>
      </dsp:nvSpPr>
      <dsp:spPr>
        <a:xfrm>
          <a:off x="512642" y="2615659"/>
          <a:ext cx="2047755" cy="1143236"/>
        </a:xfrm>
        <a:prstGeom prst="roundRect">
          <a:avLst>
            <a:gd name="adj" fmla="val 10000"/>
          </a:avLst>
        </a:prstGeom>
        <a:solidFill>
          <a:schemeClr val="lt1">
            <a:alpha val="90000"/>
            <a:hueOff val="0"/>
            <a:satOff val="0"/>
            <a:lumOff val="0"/>
            <a:alphaOff val="0"/>
          </a:schemeClr>
        </a:solidFill>
        <a:ln w="6350" cap="flat" cmpd="sng" algn="ctr">
          <a:solidFill>
            <a:schemeClr val="accent1">
              <a:shade val="80000"/>
              <a:hueOff val="49898"/>
              <a:satOff val="-894"/>
              <a:lumOff val="3798"/>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t" anchorCtr="0">
          <a:noAutofit/>
        </a:bodyPr>
        <a:lstStyle/>
        <a:p>
          <a:pPr lvl="0" algn="l" defTabSz="488950">
            <a:lnSpc>
              <a:spcPct val="90000"/>
            </a:lnSpc>
            <a:spcBef>
              <a:spcPct val="0"/>
            </a:spcBef>
            <a:spcAft>
              <a:spcPct val="35000"/>
            </a:spcAft>
          </a:pPr>
          <a:r>
            <a:rPr lang="sl-SI" sz="1100" kern="1200"/>
            <a:t>RAČUNOVODSKO ADMINISTRATIVNA DELA </a:t>
          </a:r>
        </a:p>
        <a:p>
          <a:pPr marL="57150" lvl="1" indent="-57150" algn="l" defTabSz="400050">
            <a:lnSpc>
              <a:spcPct val="90000"/>
            </a:lnSpc>
            <a:spcBef>
              <a:spcPct val="0"/>
            </a:spcBef>
            <a:spcAft>
              <a:spcPct val="15000"/>
            </a:spcAft>
            <a:buChar char="••"/>
          </a:pPr>
          <a:r>
            <a:rPr lang="sl-SI" sz="900" kern="1200"/>
            <a:t>računovodja</a:t>
          </a:r>
        </a:p>
        <a:p>
          <a:pPr marL="57150" lvl="1" indent="-57150" algn="l" defTabSz="400050">
            <a:lnSpc>
              <a:spcPct val="90000"/>
            </a:lnSpc>
            <a:spcBef>
              <a:spcPct val="0"/>
            </a:spcBef>
            <a:spcAft>
              <a:spcPct val="15000"/>
            </a:spcAft>
            <a:buChar char="••"/>
          </a:pPr>
          <a:r>
            <a:rPr lang="sl-SI" sz="900" kern="1200"/>
            <a:t>knjigovodja</a:t>
          </a:r>
        </a:p>
        <a:p>
          <a:pPr marL="57150" lvl="1" indent="-57150" algn="l" defTabSz="400050">
            <a:lnSpc>
              <a:spcPct val="90000"/>
            </a:lnSpc>
            <a:spcBef>
              <a:spcPct val="0"/>
            </a:spcBef>
            <a:spcAft>
              <a:spcPct val="15000"/>
            </a:spcAft>
            <a:buChar char="••"/>
          </a:pPr>
          <a:r>
            <a:rPr lang="sl-SI" sz="900" kern="1200"/>
            <a:t>tajnik</a:t>
          </a:r>
        </a:p>
        <a:p>
          <a:pPr marL="57150" lvl="1" indent="-57150" algn="l" defTabSz="400050">
            <a:lnSpc>
              <a:spcPct val="90000"/>
            </a:lnSpc>
            <a:spcBef>
              <a:spcPct val="0"/>
            </a:spcBef>
            <a:spcAft>
              <a:spcPct val="15000"/>
            </a:spcAft>
            <a:buChar char="••"/>
          </a:pPr>
          <a:r>
            <a:rPr lang="sl-SI" sz="900" kern="1200"/>
            <a:t>administrator</a:t>
          </a:r>
        </a:p>
      </dsp:txBody>
      <dsp:txXfrm>
        <a:off x="546126" y="2649143"/>
        <a:ext cx="1980787" cy="1076268"/>
      </dsp:txXfrm>
    </dsp:sp>
    <dsp:sp modelId="{B4D384FB-229B-425E-A818-7BAC3425E979}">
      <dsp:nvSpPr>
        <dsp:cNvPr id="0" name=""/>
        <dsp:cNvSpPr/>
      </dsp:nvSpPr>
      <dsp:spPr>
        <a:xfrm>
          <a:off x="256672" y="1032513"/>
          <a:ext cx="255969" cy="3686267"/>
        </a:xfrm>
        <a:custGeom>
          <a:avLst/>
          <a:gdLst/>
          <a:ahLst/>
          <a:cxnLst/>
          <a:rect l="0" t="0" r="0" b="0"/>
          <a:pathLst>
            <a:path>
              <a:moveTo>
                <a:pt x="0" y="0"/>
              </a:moveTo>
              <a:lnTo>
                <a:pt x="0" y="3686267"/>
              </a:lnTo>
              <a:lnTo>
                <a:pt x="255969" y="3686267"/>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897321-1830-4CA4-B145-4B1132AB449E}">
      <dsp:nvSpPr>
        <dsp:cNvPr id="0" name=""/>
        <dsp:cNvSpPr/>
      </dsp:nvSpPr>
      <dsp:spPr>
        <a:xfrm>
          <a:off x="512642" y="4078857"/>
          <a:ext cx="2047755" cy="1279847"/>
        </a:xfrm>
        <a:prstGeom prst="roundRect">
          <a:avLst>
            <a:gd name="adj" fmla="val 10000"/>
          </a:avLst>
        </a:prstGeom>
        <a:solidFill>
          <a:schemeClr val="lt1">
            <a:alpha val="90000"/>
            <a:hueOff val="0"/>
            <a:satOff val="0"/>
            <a:lumOff val="0"/>
            <a:alphaOff val="0"/>
          </a:schemeClr>
        </a:solidFill>
        <a:ln w="6350" cap="flat" cmpd="sng" algn="ctr">
          <a:solidFill>
            <a:schemeClr val="accent1">
              <a:shade val="80000"/>
              <a:hueOff val="99795"/>
              <a:satOff val="-1787"/>
              <a:lumOff val="7596"/>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t" anchorCtr="0">
          <a:noAutofit/>
        </a:bodyPr>
        <a:lstStyle/>
        <a:p>
          <a:pPr lvl="0" algn="l" defTabSz="488950">
            <a:lnSpc>
              <a:spcPct val="90000"/>
            </a:lnSpc>
            <a:spcBef>
              <a:spcPct val="0"/>
            </a:spcBef>
            <a:spcAft>
              <a:spcPct val="35000"/>
            </a:spcAft>
          </a:pPr>
          <a:r>
            <a:rPr lang="sl-SI" sz="1100" kern="1200"/>
            <a:t>TEHNIČNA DELA: </a:t>
          </a:r>
        </a:p>
        <a:p>
          <a:pPr lvl="0" algn="l" defTabSz="488950">
            <a:lnSpc>
              <a:spcPct val="90000"/>
            </a:lnSpc>
            <a:spcBef>
              <a:spcPct val="0"/>
            </a:spcBef>
            <a:spcAft>
              <a:spcPct val="35000"/>
            </a:spcAft>
          </a:pPr>
          <a:r>
            <a:rPr lang="sl-SI" sz="1100" kern="1200"/>
            <a:t>OSKRBOVALNO - PREHRAMBNA</a:t>
          </a:r>
        </a:p>
        <a:p>
          <a:pPr marL="57150" lvl="1" indent="-57150" algn="l" defTabSz="400050">
            <a:lnSpc>
              <a:spcPct val="90000"/>
            </a:lnSpc>
            <a:spcBef>
              <a:spcPct val="0"/>
            </a:spcBef>
            <a:spcAft>
              <a:spcPct val="15000"/>
            </a:spcAft>
            <a:buChar char="••"/>
          </a:pPr>
          <a:r>
            <a:rPr lang="sl-SI" sz="900" kern="1200"/>
            <a:t>glavni kuhar</a:t>
          </a:r>
        </a:p>
        <a:p>
          <a:pPr marL="57150" lvl="1" indent="-57150" algn="l" defTabSz="400050">
            <a:lnSpc>
              <a:spcPct val="90000"/>
            </a:lnSpc>
            <a:spcBef>
              <a:spcPct val="0"/>
            </a:spcBef>
            <a:spcAft>
              <a:spcPct val="15000"/>
            </a:spcAft>
            <a:buChar char="••"/>
          </a:pPr>
          <a:r>
            <a:rPr lang="sl-SI" sz="900" kern="1200"/>
            <a:t>kuhar</a:t>
          </a:r>
        </a:p>
        <a:p>
          <a:pPr marL="57150" lvl="1" indent="-57150" algn="l" defTabSz="400050">
            <a:lnSpc>
              <a:spcPct val="90000"/>
            </a:lnSpc>
            <a:spcBef>
              <a:spcPct val="0"/>
            </a:spcBef>
            <a:spcAft>
              <a:spcPct val="15000"/>
            </a:spcAft>
            <a:buChar char="••"/>
          </a:pPr>
          <a:r>
            <a:rPr lang="sl-SI" sz="900" kern="1200"/>
            <a:t>dietni kuhar</a:t>
          </a:r>
        </a:p>
        <a:p>
          <a:pPr marL="57150" lvl="1" indent="-57150" algn="l" defTabSz="400050">
            <a:lnSpc>
              <a:spcPct val="90000"/>
            </a:lnSpc>
            <a:spcBef>
              <a:spcPct val="0"/>
            </a:spcBef>
            <a:spcAft>
              <a:spcPct val="15000"/>
            </a:spcAft>
            <a:buChar char="••"/>
          </a:pPr>
          <a:r>
            <a:rPr lang="sl-SI" sz="900" kern="1200"/>
            <a:t>kuharski pomočnik</a:t>
          </a:r>
        </a:p>
      </dsp:txBody>
      <dsp:txXfrm>
        <a:off x="550127" y="4116342"/>
        <a:ext cx="1972785" cy="1204877"/>
      </dsp:txXfrm>
    </dsp:sp>
    <dsp:sp modelId="{BDF68327-BEDD-4D50-9A3C-2FB0CA71A825}">
      <dsp:nvSpPr>
        <dsp:cNvPr id="0" name=""/>
        <dsp:cNvSpPr/>
      </dsp:nvSpPr>
      <dsp:spPr>
        <a:xfrm>
          <a:off x="256672" y="1032513"/>
          <a:ext cx="255969" cy="5286077"/>
        </a:xfrm>
        <a:custGeom>
          <a:avLst/>
          <a:gdLst/>
          <a:ahLst/>
          <a:cxnLst/>
          <a:rect l="0" t="0" r="0" b="0"/>
          <a:pathLst>
            <a:path>
              <a:moveTo>
                <a:pt x="0" y="0"/>
              </a:moveTo>
              <a:lnTo>
                <a:pt x="0" y="5286077"/>
              </a:lnTo>
              <a:lnTo>
                <a:pt x="255969" y="5286077"/>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30F779-C90B-428D-9B26-AF9626DDFE52}">
      <dsp:nvSpPr>
        <dsp:cNvPr id="0" name=""/>
        <dsp:cNvSpPr/>
      </dsp:nvSpPr>
      <dsp:spPr>
        <a:xfrm>
          <a:off x="512642" y="5678666"/>
          <a:ext cx="2047755" cy="1279847"/>
        </a:xfrm>
        <a:prstGeom prst="roundRect">
          <a:avLst>
            <a:gd name="adj" fmla="val 10000"/>
          </a:avLst>
        </a:prstGeom>
        <a:solidFill>
          <a:schemeClr val="lt1">
            <a:alpha val="90000"/>
            <a:hueOff val="0"/>
            <a:satOff val="0"/>
            <a:lumOff val="0"/>
            <a:alphaOff val="0"/>
          </a:schemeClr>
        </a:solidFill>
        <a:ln w="6350" cap="flat" cmpd="sng" algn="ctr">
          <a:solidFill>
            <a:schemeClr val="accent1">
              <a:shade val="80000"/>
              <a:hueOff val="149693"/>
              <a:satOff val="-2681"/>
              <a:lumOff val="11394"/>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t" anchorCtr="0">
          <a:noAutofit/>
        </a:bodyPr>
        <a:lstStyle/>
        <a:p>
          <a:pPr lvl="0" algn="l" defTabSz="488950">
            <a:lnSpc>
              <a:spcPct val="90000"/>
            </a:lnSpc>
            <a:spcBef>
              <a:spcPct val="0"/>
            </a:spcBef>
            <a:spcAft>
              <a:spcPct val="35000"/>
            </a:spcAft>
          </a:pPr>
          <a:r>
            <a:rPr lang="sl-SI" sz="1100" kern="1200"/>
            <a:t>TEHNIČNA DELA:</a:t>
          </a:r>
        </a:p>
        <a:p>
          <a:pPr lvl="0" algn="l" defTabSz="488950">
            <a:lnSpc>
              <a:spcPct val="90000"/>
            </a:lnSpc>
            <a:spcBef>
              <a:spcPct val="0"/>
            </a:spcBef>
            <a:spcAft>
              <a:spcPct val="35000"/>
            </a:spcAft>
          </a:pPr>
          <a:r>
            <a:rPr lang="sl-SI" sz="1100" kern="1200"/>
            <a:t>VZDRŽEVALNA</a:t>
          </a:r>
        </a:p>
        <a:p>
          <a:pPr marL="57150" lvl="1" indent="-57150" algn="l" defTabSz="400050">
            <a:lnSpc>
              <a:spcPct val="90000"/>
            </a:lnSpc>
            <a:spcBef>
              <a:spcPct val="0"/>
            </a:spcBef>
            <a:spcAft>
              <a:spcPct val="15000"/>
            </a:spcAft>
            <a:buChar char="••"/>
          </a:pPr>
          <a:r>
            <a:rPr lang="sl-SI" sz="900" kern="1200"/>
            <a:t>hišnik</a:t>
          </a:r>
        </a:p>
        <a:p>
          <a:pPr marL="57150" lvl="1" indent="-57150" algn="l" defTabSz="400050">
            <a:lnSpc>
              <a:spcPct val="90000"/>
            </a:lnSpc>
            <a:spcBef>
              <a:spcPct val="0"/>
            </a:spcBef>
            <a:spcAft>
              <a:spcPct val="15000"/>
            </a:spcAft>
            <a:buChar char="••"/>
          </a:pPr>
          <a:r>
            <a:rPr lang="sl-SI" sz="900" kern="1200"/>
            <a:t>perica</a:t>
          </a:r>
        </a:p>
        <a:p>
          <a:pPr marL="57150" lvl="1" indent="-57150" algn="l" defTabSz="400050">
            <a:lnSpc>
              <a:spcPct val="90000"/>
            </a:lnSpc>
            <a:spcBef>
              <a:spcPct val="0"/>
            </a:spcBef>
            <a:spcAft>
              <a:spcPct val="15000"/>
            </a:spcAft>
            <a:buChar char="••"/>
          </a:pPr>
          <a:r>
            <a:rPr lang="sl-SI" sz="900" kern="1200"/>
            <a:t>šivilija</a:t>
          </a:r>
        </a:p>
        <a:p>
          <a:pPr marL="57150" lvl="1" indent="-57150" algn="l" defTabSz="400050">
            <a:lnSpc>
              <a:spcPct val="90000"/>
            </a:lnSpc>
            <a:spcBef>
              <a:spcPct val="0"/>
            </a:spcBef>
            <a:spcAft>
              <a:spcPct val="15000"/>
            </a:spcAft>
            <a:buChar char="••"/>
          </a:pPr>
          <a:r>
            <a:rPr lang="sl-SI" sz="900" kern="1200"/>
            <a:t>čistilec</a:t>
          </a:r>
        </a:p>
      </dsp:txBody>
      <dsp:txXfrm>
        <a:off x="550127" y="5716151"/>
        <a:ext cx="1972785" cy="1204877"/>
      </dsp:txXfrm>
    </dsp:sp>
    <dsp:sp modelId="{DDEAD33B-4964-4F21-9CF6-72A46663A061}">
      <dsp:nvSpPr>
        <dsp:cNvPr id="0" name=""/>
        <dsp:cNvSpPr/>
      </dsp:nvSpPr>
      <dsp:spPr>
        <a:xfrm>
          <a:off x="3200321" y="303115"/>
          <a:ext cx="2559694" cy="723971"/>
        </a:xfrm>
        <a:prstGeom prst="roundRect">
          <a:avLst>
            <a:gd name="adj" fmla="val 10000"/>
          </a:avLst>
        </a:prstGeom>
        <a:gradFill rotWithShape="0">
          <a:gsLst>
            <a:gs pos="0">
              <a:schemeClr val="accent1">
                <a:shade val="80000"/>
                <a:hueOff val="349283"/>
                <a:satOff val="-6256"/>
                <a:lumOff val="26585"/>
                <a:alphaOff val="0"/>
                <a:lumMod val="110000"/>
                <a:satMod val="105000"/>
                <a:tint val="67000"/>
              </a:schemeClr>
            </a:gs>
            <a:gs pos="50000">
              <a:schemeClr val="accent1">
                <a:shade val="80000"/>
                <a:hueOff val="349283"/>
                <a:satOff val="-6256"/>
                <a:lumOff val="26585"/>
                <a:alphaOff val="0"/>
                <a:lumMod val="105000"/>
                <a:satMod val="103000"/>
                <a:tint val="73000"/>
              </a:schemeClr>
            </a:gs>
            <a:gs pos="100000">
              <a:schemeClr val="accent1">
                <a:shade val="80000"/>
                <a:hueOff val="349283"/>
                <a:satOff val="-6256"/>
                <a:lumOff val="2658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sl-SI" sz="1400" b="1" kern="1200"/>
            <a:t>PEDAGOŠKO-STROKOVNO PODROČJE</a:t>
          </a:r>
        </a:p>
      </dsp:txBody>
      <dsp:txXfrm>
        <a:off x="3221525" y="324319"/>
        <a:ext cx="2517286" cy="681563"/>
      </dsp:txXfrm>
    </dsp:sp>
    <dsp:sp modelId="{96E42911-6090-4885-A542-FB548134E1FB}">
      <dsp:nvSpPr>
        <dsp:cNvPr id="0" name=""/>
        <dsp:cNvSpPr/>
      </dsp:nvSpPr>
      <dsp:spPr>
        <a:xfrm>
          <a:off x="3456291" y="1027086"/>
          <a:ext cx="255969" cy="959885"/>
        </a:xfrm>
        <a:custGeom>
          <a:avLst/>
          <a:gdLst/>
          <a:ahLst/>
          <a:cxnLst/>
          <a:rect l="0" t="0" r="0" b="0"/>
          <a:pathLst>
            <a:path>
              <a:moveTo>
                <a:pt x="0" y="0"/>
              </a:moveTo>
              <a:lnTo>
                <a:pt x="0" y="959885"/>
              </a:lnTo>
              <a:lnTo>
                <a:pt x="255969" y="959885"/>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5C0012-7D51-44A1-88FA-B87458675456}">
      <dsp:nvSpPr>
        <dsp:cNvPr id="0" name=""/>
        <dsp:cNvSpPr/>
      </dsp:nvSpPr>
      <dsp:spPr>
        <a:xfrm>
          <a:off x="3712260" y="1347048"/>
          <a:ext cx="2047755" cy="1279847"/>
        </a:xfrm>
        <a:prstGeom prst="roundRect">
          <a:avLst>
            <a:gd name="adj" fmla="val 10000"/>
          </a:avLst>
        </a:prstGeom>
        <a:solidFill>
          <a:schemeClr val="lt1">
            <a:alpha val="90000"/>
            <a:hueOff val="0"/>
            <a:satOff val="0"/>
            <a:lumOff val="0"/>
            <a:alphaOff val="0"/>
          </a:schemeClr>
        </a:solidFill>
        <a:ln w="6350" cap="flat" cmpd="sng" algn="ctr">
          <a:solidFill>
            <a:schemeClr val="accent1">
              <a:shade val="80000"/>
              <a:hueOff val="199590"/>
              <a:satOff val="-3575"/>
              <a:lumOff val="15191"/>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t" anchorCtr="0">
          <a:noAutofit/>
        </a:bodyPr>
        <a:lstStyle/>
        <a:p>
          <a:pPr lvl="0" algn="l" defTabSz="488950">
            <a:lnSpc>
              <a:spcPct val="90000"/>
            </a:lnSpc>
            <a:spcBef>
              <a:spcPct val="0"/>
            </a:spcBef>
            <a:spcAft>
              <a:spcPct val="35000"/>
            </a:spcAft>
          </a:pPr>
          <a:r>
            <a:rPr lang="sl-SI" sz="1100" kern="1200"/>
            <a:t>VZGOJNOVARSTVENA  DELA</a:t>
          </a:r>
        </a:p>
        <a:p>
          <a:pPr marL="57150" lvl="1" indent="-57150" algn="l" defTabSz="400050">
            <a:lnSpc>
              <a:spcPct val="90000"/>
            </a:lnSpc>
            <a:spcBef>
              <a:spcPct val="0"/>
            </a:spcBef>
            <a:spcAft>
              <a:spcPct val="15000"/>
            </a:spcAft>
            <a:buChar char="••"/>
          </a:pPr>
          <a:r>
            <a:rPr lang="sl-SI" sz="900" kern="1200"/>
            <a:t>vzgojitelj predšolskih otrok</a:t>
          </a:r>
        </a:p>
        <a:p>
          <a:pPr marL="57150" lvl="1" indent="-57150" algn="l" defTabSz="400050">
            <a:lnSpc>
              <a:spcPct val="90000"/>
            </a:lnSpc>
            <a:spcBef>
              <a:spcPct val="0"/>
            </a:spcBef>
            <a:spcAft>
              <a:spcPct val="15000"/>
            </a:spcAft>
            <a:buChar char="••"/>
          </a:pPr>
          <a:r>
            <a:rPr lang="sl-SI" sz="900" kern="1200"/>
            <a:t>vzgojitelj predšolskih otrok v razvojnem oddelku</a:t>
          </a:r>
        </a:p>
        <a:p>
          <a:pPr marL="57150" lvl="1" indent="-57150" algn="l" defTabSz="400050">
            <a:lnSpc>
              <a:spcPct val="90000"/>
            </a:lnSpc>
            <a:spcBef>
              <a:spcPct val="0"/>
            </a:spcBef>
            <a:spcAft>
              <a:spcPct val="15000"/>
            </a:spcAft>
            <a:buChar char="••"/>
          </a:pPr>
          <a:r>
            <a:rPr lang="sl-SI" sz="900" kern="1200"/>
            <a:t>vzgojitelj predšolskih otrok - pomočnik vzgojitelja</a:t>
          </a:r>
        </a:p>
        <a:p>
          <a:pPr marL="57150" lvl="1" indent="-57150" algn="l" defTabSz="400050">
            <a:lnSpc>
              <a:spcPct val="90000"/>
            </a:lnSpc>
            <a:spcBef>
              <a:spcPct val="0"/>
            </a:spcBef>
            <a:spcAft>
              <a:spcPct val="15000"/>
            </a:spcAft>
            <a:buChar char="••"/>
          </a:pPr>
          <a:r>
            <a:rPr lang="sl-SI" sz="900" kern="1200"/>
            <a:t>vzgojitelj za zgodnjo obravnavo</a:t>
          </a:r>
        </a:p>
      </dsp:txBody>
      <dsp:txXfrm>
        <a:off x="3749745" y="1384533"/>
        <a:ext cx="1972785" cy="1204877"/>
      </dsp:txXfrm>
    </dsp:sp>
    <dsp:sp modelId="{8D81B255-106F-4F4A-A0DB-CAF7BA44C603}">
      <dsp:nvSpPr>
        <dsp:cNvPr id="0" name=""/>
        <dsp:cNvSpPr/>
      </dsp:nvSpPr>
      <dsp:spPr>
        <a:xfrm>
          <a:off x="3456291" y="1027086"/>
          <a:ext cx="255969" cy="2321566"/>
        </a:xfrm>
        <a:custGeom>
          <a:avLst/>
          <a:gdLst/>
          <a:ahLst/>
          <a:cxnLst/>
          <a:rect l="0" t="0" r="0" b="0"/>
          <a:pathLst>
            <a:path>
              <a:moveTo>
                <a:pt x="0" y="0"/>
              </a:moveTo>
              <a:lnTo>
                <a:pt x="0" y="2321566"/>
              </a:lnTo>
              <a:lnTo>
                <a:pt x="255969" y="2321566"/>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4C7F0A-BF47-4585-8C2A-3C6451EEC09F}">
      <dsp:nvSpPr>
        <dsp:cNvPr id="0" name=""/>
        <dsp:cNvSpPr/>
      </dsp:nvSpPr>
      <dsp:spPr>
        <a:xfrm>
          <a:off x="3712260" y="2946858"/>
          <a:ext cx="2047755" cy="803590"/>
        </a:xfrm>
        <a:prstGeom prst="roundRect">
          <a:avLst>
            <a:gd name="adj" fmla="val 10000"/>
          </a:avLst>
        </a:prstGeom>
        <a:solidFill>
          <a:schemeClr val="lt1">
            <a:alpha val="90000"/>
            <a:hueOff val="0"/>
            <a:satOff val="0"/>
            <a:lumOff val="0"/>
            <a:alphaOff val="0"/>
          </a:schemeClr>
        </a:solidFill>
        <a:ln w="6350" cap="flat" cmpd="sng" algn="ctr">
          <a:solidFill>
            <a:schemeClr val="accent1">
              <a:shade val="80000"/>
              <a:hueOff val="249488"/>
              <a:satOff val="-4469"/>
              <a:lumOff val="18989"/>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t" anchorCtr="0">
          <a:noAutofit/>
        </a:bodyPr>
        <a:lstStyle/>
        <a:p>
          <a:pPr lvl="0" algn="l" defTabSz="488950">
            <a:lnSpc>
              <a:spcPct val="90000"/>
            </a:lnSpc>
            <a:spcBef>
              <a:spcPct val="0"/>
            </a:spcBef>
            <a:spcAft>
              <a:spcPct val="35000"/>
            </a:spcAft>
          </a:pPr>
          <a:r>
            <a:rPr lang="sl-SI" sz="1100" kern="1200"/>
            <a:t>SVETOVALNA DELA</a:t>
          </a:r>
        </a:p>
        <a:p>
          <a:pPr marL="57150" lvl="1" indent="-57150" algn="l" defTabSz="400050">
            <a:lnSpc>
              <a:spcPct val="90000"/>
            </a:lnSpc>
            <a:spcBef>
              <a:spcPct val="0"/>
            </a:spcBef>
            <a:spcAft>
              <a:spcPct val="15000"/>
            </a:spcAft>
            <a:buChar char="••"/>
          </a:pPr>
          <a:r>
            <a:rPr lang="sl-SI" sz="900" kern="1200"/>
            <a:t>svetovali delavec </a:t>
          </a:r>
        </a:p>
      </dsp:txBody>
      <dsp:txXfrm>
        <a:off x="3735796" y="2970394"/>
        <a:ext cx="2000683" cy="756518"/>
      </dsp:txXfrm>
    </dsp:sp>
    <dsp:sp modelId="{39F313EB-A7CD-4306-B436-29CC2525A847}">
      <dsp:nvSpPr>
        <dsp:cNvPr id="0" name=""/>
        <dsp:cNvSpPr/>
      </dsp:nvSpPr>
      <dsp:spPr>
        <a:xfrm>
          <a:off x="3456291" y="1027086"/>
          <a:ext cx="255969" cy="3518825"/>
        </a:xfrm>
        <a:custGeom>
          <a:avLst/>
          <a:gdLst/>
          <a:ahLst/>
          <a:cxnLst/>
          <a:rect l="0" t="0" r="0" b="0"/>
          <a:pathLst>
            <a:path>
              <a:moveTo>
                <a:pt x="0" y="0"/>
              </a:moveTo>
              <a:lnTo>
                <a:pt x="0" y="3518825"/>
              </a:lnTo>
              <a:lnTo>
                <a:pt x="255969" y="3518825"/>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1C0FC4-A9ED-4500-844E-A61F7AC8E1B4}">
      <dsp:nvSpPr>
        <dsp:cNvPr id="0" name=""/>
        <dsp:cNvSpPr/>
      </dsp:nvSpPr>
      <dsp:spPr>
        <a:xfrm>
          <a:off x="3712260" y="4070410"/>
          <a:ext cx="2047755" cy="951003"/>
        </a:xfrm>
        <a:prstGeom prst="roundRect">
          <a:avLst>
            <a:gd name="adj" fmla="val 10000"/>
          </a:avLst>
        </a:prstGeom>
        <a:solidFill>
          <a:schemeClr val="lt1">
            <a:alpha val="90000"/>
            <a:hueOff val="0"/>
            <a:satOff val="0"/>
            <a:lumOff val="0"/>
            <a:alphaOff val="0"/>
          </a:schemeClr>
        </a:solidFill>
        <a:ln w="6350" cap="flat" cmpd="sng" algn="ctr">
          <a:solidFill>
            <a:schemeClr val="accent1">
              <a:shade val="80000"/>
              <a:hueOff val="299385"/>
              <a:satOff val="-5362"/>
              <a:lumOff val="22787"/>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t" anchorCtr="0">
          <a:noAutofit/>
        </a:bodyPr>
        <a:lstStyle/>
        <a:p>
          <a:pPr lvl="0" algn="l" defTabSz="488950">
            <a:lnSpc>
              <a:spcPct val="90000"/>
            </a:lnSpc>
            <a:spcBef>
              <a:spcPct val="0"/>
            </a:spcBef>
            <a:spcAft>
              <a:spcPct val="35000"/>
            </a:spcAft>
          </a:pPr>
          <a:r>
            <a:rPr lang="sl-SI" sz="1100" kern="1200"/>
            <a:t>DRUGA STROKOVNA DELA</a:t>
          </a:r>
        </a:p>
        <a:p>
          <a:pPr marL="57150" lvl="1" indent="-57150" algn="l" defTabSz="400050">
            <a:lnSpc>
              <a:spcPct val="90000"/>
            </a:lnSpc>
            <a:spcBef>
              <a:spcPct val="0"/>
            </a:spcBef>
            <a:spcAft>
              <a:spcPct val="15000"/>
            </a:spcAft>
            <a:buChar char="••"/>
          </a:pPr>
          <a:r>
            <a:rPr lang="sl-SI" sz="900" kern="1200"/>
            <a:t>organizator prehrane</a:t>
          </a:r>
        </a:p>
        <a:p>
          <a:pPr marL="57150" lvl="1" indent="-57150" algn="l" defTabSz="400050">
            <a:lnSpc>
              <a:spcPct val="90000"/>
            </a:lnSpc>
            <a:spcBef>
              <a:spcPct val="0"/>
            </a:spcBef>
            <a:spcAft>
              <a:spcPct val="15000"/>
            </a:spcAft>
            <a:buChar char="••"/>
          </a:pPr>
          <a:r>
            <a:rPr lang="sl-SI" sz="900" kern="1200"/>
            <a:t>organizator zdravstveno-higienskega režima</a:t>
          </a:r>
        </a:p>
      </dsp:txBody>
      <dsp:txXfrm>
        <a:off x="3740114" y="4098264"/>
        <a:ext cx="1992047" cy="895295"/>
      </dsp:txXfrm>
    </dsp:sp>
    <dsp:sp modelId="{1D62EB43-4572-4294-8D5E-354208B2DF2A}">
      <dsp:nvSpPr>
        <dsp:cNvPr id="0" name=""/>
        <dsp:cNvSpPr/>
      </dsp:nvSpPr>
      <dsp:spPr>
        <a:xfrm>
          <a:off x="3456291" y="1027086"/>
          <a:ext cx="255969" cy="4707170"/>
        </a:xfrm>
        <a:custGeom>
          <a:avLst/>
          <a:gdLst/>
          <a:ahLst/>
          <a:cxnLst/>
          <a:rect l="0" t="0" r="0" b="0"/>
          <a:pathLst>
            <a:path>
              <a:moveTo>
                <a:pt x="0" y="0"/>
              </a:moveTo>
              <a:lnTo>
                <a:pt x="0" y="4707170"/>
              </a:lnTo>
              <a:lnTo>
                <a:pt x="255969" y="4707170"/>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670DBD-1FCA-4BD3-B6A9-17640F00D8A3}">
      <dsp:nvSpPr>
        <dsp:cNvPr id="0" name=""/>
        <dsp:cNvSpPr/>
      </dsp:nvSpPr>
      <dsp:spPr>
        <a:xfrm>
          <a:off x="3712260" y="5341375"/>
          <a:ext cx="2047755" cy="785762"/>
        </a:xfrm>
        <a:prstGeom prst="roundRect">
          <a:avLst>
            <a:gd name="adj" fmla="val 10000"/>
          </a:avLst>
        </a:prstGeom>
        <a:solidFill>
          <a:schemeClr val="lt1">
            <a:alpha val="90000"/>
            <a:hueOff val="0"/>
            <a:satOff val="0"/>
            <a:lumOff val="0"/>
            <a:alphaOff val="0"/>
          </a:schemeClr>
        </a:solidFill>
        <a:ln w="6350" cap="flat" cmpd="sng" algn="ctr">
          <a:solidFill>
            <a:schemeClr val="accent1">
              <a:shade val="80000"/>
              <a:hueOff val="349283"/>
              <a:satOff val="-6256"/>
              <a:lumOff val="26585"/>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t" anchorCtr="0">
          <a:noAutofit/>
        </a:bodyPr>
        <a:lstStyle/>
        <a:p>
          <a:pPr lvl="0" algn="l" defTabSz="488950">
            <a:lnSpc>
              <a:spcPct val="90000"/>
            </a:lnSpc>
            <a:spcBef>
              <a:spcPct val="0"/>
            </a:spcBef>
            <a:spcAft>
              <a:spcPct val="35000"/>
            </a:spcAft>
          </a:pPr>
          <a:r>
            <a:rPr lang="sl-SI" sz="1100" kern="1200"/>
            <a:t>DRUGA DELA</a:t>
          </a:r>
        </a:p>
        <a:p>
          <a:pPr marL="57150" lvl="1" indent="-57150" algn="l" defTabSz="400050">
            <a:lnSpc>
              <a:spcPct val="90000"/>
            </a:lnSpc>
            <a:spcBef>
              <a:spcPct val="0"/>
            </a:spcBef>
            <a:spcAft>
              <a:spcPct val="15000"/>
            </a:spcAft>
            <a:buChar char="••"/>
          </a:pPr>
          <a:r>
            <a:rPr lang="sl-SI" sz="900" kern="1200"/>
            <a:t>spremljevalec otroka </a:t>
          </a:r>
        </a:p>
      </dsp:txBody>
      <dsp:txXfrm>
        <a:off x="3735274" y="5364389"/>
        <a:ext cx="2001727" cy="7397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99E3363463F4392E44B3CDB0DBC2F" ma:contentTypeVersion="11" ma:contentTypeDescription="Create a new document." ma:contentTypeScope="" ma:versionID="4cda4cbeb500603cfc0854d0e4383d68">
  <xsd:schema xmlns:xsd="http://www.w3.org/2001/XMLSchema" xmlns:xs="http://www.w3.org/2001/XMLSchema" xmlns:p="http://schemas.microsoft.com/office/2006/metadata/properties" xmlns:ns3="eda168dd-e525-4324-9477-981baed9c225" xmlns:ns4="9a64fbc5-b8f7-4b89-b744-b541b9245745" targetNamespace="http://schemas.microsoft.com/office/2006/metadata/properties" ma:root="true" ma:fieldsID="9b368b923947bb588895384927b0218b" ns3:_="" ns4:_="">
    <xsd:import namespace="eda168dd-e525-4324-9477-981baed9c225"/>
    <xsd:import namespace="9a64fbc5-b8f7-4b89-b744-b541b92457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168dd-e525-4324-9477-981baed9c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4fbc5-b8f7-4b89-b744-b541b92457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EC854-85E7-48B0-95C7-A1D8F4170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168dd-e525-4324-9477-981baed9c225"/>
    <ds:schemaRef ds:uri="9a64fbc5-b8f7-4b89-b744-b541b924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7CC60-5CCE-480A-950B-3713B998F2C4}">
  <ds:schemaRefs>
    <ds:schemaRef ds:uri="http://schemas.microsoft.com/sharepoint/v3/contenttype/forms"/>
  </ds:schemaRefs>
</ds:datastoreItem>
</file>

<file path=customXml/itemProps3.xml><?xml version="1.0" encoding="utf-8"?>
<ds:datastoreItem xmlns:ds="http://schemas.openxmlformats.org/officeDocument/2006/customXml" ds:itemID="{5F989E4F-574A-4A68-B25A-11D1AF6FD0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2012</Words>
  <Characters>11470</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Starc</dc:creator>
  <cp:keywords/>
  <dc:description/>
  <cp:lastModifiedBy>Branka Kovaček</cp:lastModifiedBy>
  <cp:revision>20</cp:revision>
  <cp:lastPrinted>2020-08-10T13:43:00Z</cp:lastPrinted>
  <dcterms:created xsi:type="dcterms:W3CDTF">2020-07-29T11:59:00Z</dcterms:created>
  <dcterms:modified xsi:type="dcterms:W3CDTF">2025-08-26T10:01:00Z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0x01010065C99E3363463F4392E44B3CDB0DBC2F</vt:lpwstr>
  </property>
</Properties>
</file>